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DB69" w14:textId="77777777" w:rsidR="007B0315" w:rsidRDefault="007B0315" w:rsidP="007B0315">
      <w:pPr>
        <w:rPr>
          <w:rFonts w:ascii="Tahoma" w:hAnsi="Tahoma" w:cs="Tahoma"/>
          <w:b/>
          <w:sz w:val="22"/>
          <w:szCs w:val="22"/>
        </w:rPr>
      </w:pPr>
    </w:p>
    <w:p w14:paraId="366979D6" w14:textId="77777777" w:rsidR="007B0315" w:rsidRDefault="007B0315" w:rsidP="003B6251">
      <w:pPr>
        <w:jc w:val="both"/>
        <w:rPr>
          <w:rFonts w:ascii="Tahoma" w:hAnsi="Tahoma" w:cs="Tahoma"/>
          <w:b/>
          <w:sz w:val="22"/>
          <w:szCs w:val="22"/>
        </w:rPr>
      </w:pPr>
    </w:p>
    <w:p w14:paraId="358BBB00" w14:textId="4C91C431" w:rsidR="00977E50" w:rsidRPr="003B6251" w:rsidRDefault="00977E50" w:rsidP="003B6251">
      <w:pPr>
        <w:jc w:val="center"/>
        <w:rPr>
          <w:rFonts w:ascii="Aptos" w:hAnsi="Aptos" w:cs="Tahoma"/>
          <w:b/>
        </w:rPr>
      </w:pPr>
      <w:r w:rsidRPr="003B6251">
        <w:rPr>
          <w:rFonts w:ascii="Aptos" w:hAnsi="Aptos" w:cs="Tahoma"/>
          <w:b/>
        </w:rPr>
        <w:t>JOB DESCRIPTION</w:t>
      </w:r>
    </w:p>
    <w:p w14:paraId="7F625500" w14:textId="77777777" w:rsidR="007B0315" w:rsidRPr="003B6251" w:rsidRDefault="007B0315" w:rsidP="003B6251">
      <w:pPr>
        <w:jc w:val="both"/>
        <w:rPr>
          <w:rFonts w:ascii="Tahoma" w:hAnsi="Tahoma" w:cs="Tahoma"/>
          <w:b/>
          <w:sz w:val="22"/>
          <w:szCs w:val="22"/>
        </w:rPr>
      </w:pPr>
    </w:p>
    <w:tbl>
      <w:tblPr>
        <w:tblStyle w:val="TableGrid"/>
        <w:tblW w:w="0" w:type="auto"/>
        <w:tblLook w:val="04A0" w:firstRow="1" w:lastRow="0" w:firstColumn="1" w:lastColumn="0" w:noHBand="0" w:noVBand="1"/>
      </w:tblPr>
      <w:tblGrid>
        <w:gridCol w:w="4508"/>
        <w:gridCol w:w="4508"/>
      </w:tblGrid>
      <w:tr w:rsidR="003B6251" w:rsidRPr="003B6251" w14:paraId="0AAE59B9" w14:textId="77777777" w:rsidTr="00977E50">
        <w:tc>
          <w:tcPr>
            <w:tcW w:w="4508" w:type="dxa"/>
          </w:tcPr>
          <w:p w14:paraId="218D0EEB" w14:textId="0D674BE4" w:rsidR="00977E50" w:rsidRPr="003B6251" w:rsidRDefault="00977E50" w:rsidP="003B6251">
            <w:pPr>
              <w:jc w:val="both"/>
              <w:rPr>
                <w:rFonts w:ascii="Aptos" w:hAnsi="Aptos" w:cs="Tahoma"/>
                <w:b/>
                <w:sz w:val="22"/>
                <w:szCs w:val="22"/>
              </w:rPr>
            </w:pPr>
            <w:r w:rsidRPr="003B6251">
              <w:rPr>
                <w:rFonts w:ascii="Aptos" w:hAnsi="Aptos" w:cs="Tahoma"/>
                <w:b/>
                <w:sz w:val="22"/>
                <w:szCs w:val="22"/>
              </w:rPr>
              <w:t>Job Title</w:t>
            </w:r>
          </w:p>
        </w:tc>
        <w:tc>
          <w:tcPr>
            <w:tcW w:w="4508" w:type="dxa"/>
          </w:tcPr>
          <w:p w14:paraId="3B822410" w14:textId="38C4EE8C" w:rsidR="00977E50" w:rsidRPr="003B6251" w:rsidRDefault="003B6251" w:rsidP="003B6251">
            <w:pPr>
              <w:jc w:val="both"/>
              <w:rPr>
                <w:rFonts w:ascii="Aptos" w:hAnsi="Aptos" w:cs="Tahoma"/>
                <w:bCs/>
                <w:sz w:val="22"/>
                <w:szCs w:val="22"/>
              </w:rPr>
            </w:pPr>
            <w:r w:rsidRPr="003B6251">
              <w:rPr>
                <w:rFonts w:ascii="Aptos" w:hAnsi="Aptos" w:cs="Tahoma"/>
                <w:bCs/>
                <w:sz w:val="22"/>
                <w:szCs w:val="22"/>
              </w:rPr>
              <w:t>Business Analyst</w:t>
            </w:r>
            <w:r w:rsidR="00361B18" w:rsidRPr="003B6251">
              <w:rPr>
                <w:rFonts w:ascii="Aptos" w:hAnsi="Aptos" w:cs="Tahoma"/>
                <w:bCs/>
                <w:sz w:val="22"/>
                <w:szCs w:val="22"/>
              </w:rPr>
              <w:t xml:space="preserve"> </w:t>
            </w:r>
          </w:p>
        </w:tc>
      </w:tr>
      <w:tr w:rsidR="003B6251" w:rsidRPr="003B6251" w14:paraId="0EB9B64A" w14:textId="77777777" w:rsidTr="00977E50">
        <w:tc>
          <w:tcPr>
            <w:tcW w:w="4508" w:type="dxa"/>
          </w:tcPr>
          <w:p w14:paraId="5DB4D4DD" w14:textId="17B8E119" w:rsidR="00977E50" w:rsidRPr="003B6251" w:rsidRDefault="00977E50" w:rsidP="003B6251">
            <w:pPr>
              <w:jc w:val="both"/>
              <w:rPr>
                <w:rFonts w:ascii="Aptos" w:hAnsi="Aptos" w:cs="Tahoma"/>
                <w:b/>
                <w:sz w:val="22"/>
                <w:szCs w:val="22"/>
              </w:rPr>
            </w:pPr>
            <w:r w:rsidRPr="003B6251">
              <w:rPr>
                <w:rFonts w:ascii="Aptos" w:hAnsi="Aptos" w:cs="Tahoma"/>
                <w:b/>
                <w:sz w:val="22"/>
                <w:szCs w:val="22"/>
              </w:rPr>
              <w:t>Reports To</w:t>
            </w:r>
          </w:p>
        </w:tc>
        <w:tc>
          <w:tcPr>
            <w:tcW w:w="4508" w:type="dxa"/>
          </w:tcPr>
          <w:p w14:paraId="7D570723" w14:textId="763F35C8" w:rsidR="00977E50" w:rsidRPr="003B6251" w:rsidRDefault="00361B18" w:rsidP="003B6251">
            <w:pPr>
              <w:jc w:val="both"/>
              <w:rPr>
                <w:rFonts w:ascii="Aptos" w:hAnsi="Aptos" w:cs="Tahoma"/>
                <w:bCs/>
                <w:sz w:val="22"/>
                <w:szCs w:val="22"/>
              </w:rPr>
            </w:pPr>
            <w:r w:rsidRPr="003B6251">
              <w:rPr>
                <w:rFonts w:ascii="Aptos" w:hAnsi="Aptos" w:cs="Tahoma"/>
                <w:bCs/>
                <w:sz w:val="22"/>
                <w:szCs w:val="22"/>
              </w:rPr>
              <w:t xml:space="preserve">Head of IT </w:t>
            </w:r>
          </w:p>
        </w:tc>
      </w:tr>
      <w:tr w:rsidR="003B6251" w:rsidRPr="003B6251" w14:paraId="446B19F5" w14:textId="77777777" w:rsidTr="00977E50">
        <w:tc>
          <w:tcPr>
            <w:tcW w:w="4508" w:type="dxa"/>
          </w:tcPr>
          <w:p w14:paraId="0592F001" w14:textId="34952BE9" w:rsidR="00977E50" w:rsidRPr="003B6251" w:rsidRDefault="00977E50" w:rsidP="003B6251">
            <w:pPr>
              <w:jc w:val="both"/>
              <w:rPr>
                <w:rFonts w:ascii="Aptos" w:hAnsi="Aptos" w:cs="Tahoma"/>
                <w:b/>
                <w:sz w:val="22"/>
                <w:szCs w:val="22"/>
              </w:rPr>
            </w:pPr>
            <w:r w:rsidRPr="003B6251">
              <w:rPr>
                <w:rFonts w:ascii="Aptos" w:hAnsi="Aptos" w:cs="Tahoma"/>
                <w:b/>
                <w:sz w:val="22"/>
                <w:szCs w:val="22"/>
              </w:rPr>
              <w:t>Function</w:t>
            </w:r>
          </w:p>
        </w:tc>
        <w:tc>
          <w:tcPr>
            <w:tcW w:w="4508" w:type="dxa"/>
          </w:tcPr>
          <w:p w14:paraId="710E15E6" w14:textId="70DFD2B0" w:rsidR="00977E50" w:rsidRPr="003B6251" w:rsidRDefault="00FF5E46" w:rsidP="003B6251">
            <w:pPr>
              <w:jc w:val="both"/>
              <w:rPr>
                <w:rFonts w:ascii="Aptos" w:hAnsi="Aptos" w:cs="Tahoma"/>
                <w:bCs/>
                <w:sz w:val="22"/>
                <w:szCs w:val="22"/>
              </w:rPr>
            </w:pPr>
            <w:r w:rsidRPr="003B6251">
              <w:rPr>
                <w:rFonts w:ascii="Aptos" w:hAnsi="Aptos" w:cs="Tahoma"/>
                <w:bCs/>
                <w:sz w:val="22"/>
                <w:szCs w:val="22"/>
              </w:rPr>
              <w:t>I</w:t>
            </w:r>
            <w:r w:rsidR="00361B18" w:rsidRPr="003B6251">
              <w:rPr>
                <w:rFonts w:ascii="Aptos" w:hAnsi="Aptos" w:cs="Tahoma"/>
                <w:bCs/>
                <w:sz w:val="22"/>
                <w:szCs w:val="22"/>
              </w:rPr>
              <w:t>T</w:t>
            </w:r>
          </w:p>
        </w:tc>
      </w:tr>
      <w:tr w:rsidR="00977E50" w:rsidRPr="003B6251" w14:paraId="7A8DB485" w14:textId="77777777" w:rsidTr="00977E50">
        <w:tc>
          <w:tcPr>
            <w:tcW w:w="4508" w:type="dxa"/>
          </w:tcPr>
          <w:p w14:paraId="5BCF9A27" w14:textId="4C8563BE" w:rsidR="00977E50" w:rsidRPr="003B6251" w:rsidRDefault="00977E50" w:rsidP="003B6251">
            <w:pPr>
              <w:jc w:val="both"/>
              <w:rPr>
                <w:rFonts w:ascii="Aptos" w:hAnsi="Aptos" w:cs="Tahoma"/>
                <w:b/>
                <w:sz w:val="22"/>
                <w:szCs w:val="22"/>
              </w:rPr>
            </w:pPr>
            <w:r w:rsidRPr="003B6251">
              <w:rPr>
                <w:rFonts w:ascii="Aptos" w:hAnsi="Aptos" w:cs="Tahoma"/>
                <w:b/>
                <w:sz w:val="22"/>
                <w:szCs w:val="22"/>
              </w:rPr>
              <w:t>Version/Date</w:t>
            </w:r>
          </w:p>
        </w:tc>
        <w:tc>
          <w:tcPr>
            <w:tcW w:w="4508" w:type="dxa"/>
          </w:tcPr>
          <w:p w14:paraId="4659B551" w14:textId="7FB35AE4" w:rsidR="00977E50" w:rsidRPr="003B6251" w:rsidRDefault="003B6251" w:rsidP="003B6251">
            <w:pPr>
              <w:jc w:val="both"/>
              <w:rPr>
                <w:rFonts w:ascii="Aptos" w:hAnsi="Aptos" w:cs="Tahoma"/>
                <w:bCs/>
                <w:sz w:val="22"/>
                <w:szCs w:val="22"/>
              </w:rPr>
            </w:pPr>
            <w:r w:rsidRPr="003B6251">
              <w:rPr>
                <w:rFonts w:ascii="Aptos" w:hAnsi="Aptos" w:cs="Tahoma"/>
                <w:bCs/>
                <w:sz w:val="22"/>
                <w:szCs w:val="22"/>
              </w:rPr>
              <w:t>August</w:t>
            </w:r>
            <w:r w:rsidR="00061B26" w:rsidRPr="003B6251">
              <w:rPr>
                <w:rFonts w:ascii="Aptos" w:hAnsi="Aptos" w:cs="Tahoma"/>
                <w:bCs/>
                <w:sz w:val="22"/>
                <w:szCs w:val="22"/>
              </w:rPr>
              <w:t xml:space="preserve"> 2025</w:t>
            </w:r>
          </w:p>
        </w:tc>
      </w:tr>
    </w:tbl>
    <w:p w14:paraId="0A5FA7E2" w14:textId="56048C0A" w:rsidR="00153B37" w:rsidRPr="003B6251" w:rsidRDefault="00153B37" w:rsidP="003B6251">
      <w:pPr>
        <w:jc w:val="both"/>
        <w:rPr>
          <w:rFonts w:ascii="Aptos" w:hAnsi="Aptos" w:cs="Tahoma"/>
          <w:b/>
          <w:sz w:val="22"/>
          <w:szCs w:val="22"/>
        </w:rPr>
      </w:pPr>
    </w:p>
    <w:p w14:paraId="1E952BC8" w14:textId="0DD4EA22" w:rsidR="00153B37" w:rsidRPr="003B6251" w:rsidRDefault="00153B37" w:rsidP="003B6251">
      <w:pPr>
        <w:jc w:val="both"/>
        <w:rPr>
          <w:rFonts w:ascii="Aptos" w:hAnsi="Aptos" w:cs="Tahoma"/>
          <w:b/>
          <w:sz w:val="22"/>
          <w:szCs w:val="22"/>
        </w:rPr>
      </w:pPr>
    </w:p>
    <w:tbl>
      <w:tblPr>
        <w:tblStyle w:val="TableGrid"/>
        <w:tblW w:w="0" w:type="auto"/>
        <w:tblLook w:val="04A0" w:firstRow="1" w:lastRow="0" w:firstColumn="1" w:lastColumn="0" w:noHBand="0" w:noVBand="1"/>
      </w:tblPr>
      <w:tblGrid>
        <w:gridCol w:w="9016"/>
      </w:tblGrid>
      <w:tr w:rsidR="003B6251" w:rsidRPr="003B6251" w14:paraId="5523154F" w14:textId="77777777" w:rsidTr="00977E50">
        <w:tc>
          <w:tcPr>
            <w:tcW w:w="9016" w:type="dxa"/>
          </w:tcPr>
          <w:p w14:paraId="6767E24B" w14:textId="0AB33D8F" w:rsidR="00977E50" w:rsidRPr="003B6251" w:rsidRDefault="00977E50" w:rsidP="003B6251">
            <w:pPr>
              <w:jc w:val="both"/>
              <w:rPr>
                <w:rFonts w:ascii="Aptos" w:hAnsi="Aptos" w:cs="Tahoma"/>
                <w:b/>
                <w:sz w:val="22"/>
                <w:szCs w:val="22"/>
              </w:rPr>
            </w:pPr>
            <w:r w:rsidRPr="003B6251">
              <w:rPr>
                <w:rFonts w:ascii="Aptos" w:hAnsi="Aptos" w:cs="Tahoma"/>
                <w:b/>
                <w:sz w:val="22"/>
                <w:szCs w:val="22"/>
              </w:rPr>
              <w:t>Job Purpose</w:t>
            </w:r>
          </w:p>
          <w:p w14:paraId="1A94664C" w14:textId="77777777" w:rsidR="003B6251" w:rsidRPr="003B6251" w:rsidRDefault="00AE62ED" w:rsidP="003B6251">
            <w:pPr>
              <w:jc w:val="both"/>
              <w:rPr>
                <w:rFonts w:ascii="Aptos" w:hAnsi="Aptos" w:cs="Tahoma"/>
                <w:bCs/>
                <w:sz w:val="22"/>
                <w:szCs w:val="22"/>
              </w:rPr>
            </w:pPr>
            <w:r w:rsidRPr="003B6251">
              <w:rPr>
                <w:rFonts w:ascii="Aptos" w:hAnsi="Aptos" w:cs="Tahoma"/>
                <w:bCs/>
                <w:sz w:val="22"/>
                <w:szCs w:val="22"/>
              </w:rPr>
              <w:t xml:space="preserve">Reporting to the </w:t>
            </w:r>
            <w:r w:rsidR="00361B18" w:rsidRPr="003B6251">
              <w:rPr>
                <w:rFonts w:ascii="Aptos" w:hAnsi="Aptos" w:cs="Tahoma"/>
                <w:bCs/>
                <w:sz w:val="22"/>
                <w:szCs w:val="22"/>
              </w:rPr>
              <w:t>Head of IT</w:t>
            </w:r>
            <w:r w:rsidRPr="003B6251">
              <w:rPr>
                <w:rFonts w:ascii="Aptos" w:hAnsi="Aptos" w:cs="Tahoma"/>
                <w:bCs/>
                <w:sz w:val="22"/>
                <w:szCs w:val="22"/>
              </w:rPr>
              <w:t xml:space="preserve">, the </w:t>
            </w:r>
            <w:r w:rsidR="003B6251" w:rsidRPr="003B6251">
              <w:rPr>
                <w:rFonts w:ascii="Aptos" w:hAnsi="Aptos" w:cs="Tahoma"/>
                <w:bCs/>
                <w:sz w:val="22"/>
                <w:szCs w:val="22"/>
              </w:rPr>
              <w:t>Business Analyst</w:t>
            </w:r>
            <w:r w:rsidR="00361B18" w:rsidRPr="003B6251">
              <w:rPr>
                <w:rFonts w:ascii="Aptos" w:hAnsi="Aptos" w:cs="Tahoma"/>
                <w:bCs/>
                <w:sz w:val="22"/>
                <w:szCs w:val="22"/>
              </w:rPr>
              <w:t xml:space="preserve"> </w:t>
            </w:r>
            <w:r w:rsidR="003B6251" w:rsidRPr="003B6251">
              <w:rPr>
                <w:rFonts w:ascii="Aptos" w:hAnsi="Aptos" w:cs="Tahoma"/>
                <w:bCs/>
                <w:sz w:val="22"/>
                <w:szCs w:val="22"/>
              </w:rPr>
              <w:t>support the successful rollout of a new ERP instance and the wider transformation/assessment of business systems across the company.</w:t>
            </w:r>
          </w:p>
          <w:p w14:paraId="4A252F93" w14:textId="77777777" w:rsidR="003B6251" w:rsidRPr="003B6251" w:rsidRDefault="003B6251" w:rsidP="003B6251">
            <w:pPr>
              <w:jc w:val="both"/>
              <w:rPr>
                <w:rFonts w:ascii="Aptos" w:hAnsi="Aptos" w:cs="Tahoma"/>
                <w:bCs/>
                <w:sz w:val="22"/>
                <w:szCs w:val="22"/>
              </w:rPr>
            </w:pPr>
            <w:r w:rsidRPr="003B6251">
              <w:rPr>
                <w:rFonts w:ascii="Aptos" w:hAnsi="Aptos" w:cs="Tahoma"/>
                <w:bCs/>
                <w:sz w:val="22"/>
                <w:szCs w:val="22"/>
              </w:rPr>
              <w:t xml:space="preserve"> </w:t>
            </w:r>
          </w:p>
          <w:p w14:paraId="78493751" w14:textId="77777777" w:rsidR="003B6251" w:rsidRPr="003B6251" w:rsidRDefault="003B6251" w:rsidP="003B6251">
            <w:pPr>
              <w:jc w:val="both"/>
              <w:rPr>
                <w:rFonts w:ascii="Aptos" w:hAnsi="Aptos" w:cs="Tahoma"/>
                <w:bCs/>
                <w:sz w:val="22"/>
                <w:szCs w:val="22"/>
              </w:rPr>
            </w:pPr>
            <w:r w:rsidRPr="003B6251">
              <w:rPr>
                <w:rFonts w:ascii="Aptos" w:hAnsi="Aptos" w:cs="Tahoma"/>
                <w:bCs/>
                <w:sz w:val="22"/>
                <w:szCs w:val="22"/>
              </w:rPr>
              <w:t xml:space="preserve">Acting as the interface between the IT team and the individual business units, the role will be instrumental in gathering, analysing and translating operational requirements into fit for purpose technical solutions. </w:t>
            </w:r>
          </w:p>
          <w:p w14:paraId="335C9D2B" w14:textId="77777777" w:rsidR="003B6251" w:rsidRPr="003B6251" w:rsidRDefault="003B6251" w:rsidP="003B6251">
            <w:pPr>
              <w:jc w:val="both"/>
              <w:rPr>
                <w:rFonts w:ascii="Aptos" w:hAnsi="Aptos" w:cs="Tahoma"/>
                <w:bCs/>
                <w:sz w:val="22"/>
                <w:szCs w:val="22"/>
              </w:rPr>
            </w:pPr>
          </w:p>
          <w:p w14:paraId="58AD6E78" w14:textId="2BDC0946" w:rsidR="00361B18" w:rsidRPr="003B6251" w:rsidRDefault="003B6251" w:rsidP="003B6251">
            <w:pPr>
              <w:jc w:val="both"/>
              <w:rPr>
                <w:rFonts w:ascii="Aptos" w:hAnsi="Aptos" w:cs="Tahoma"/>
                <w:bCs/>
                <w:sz w:val="22"/>
                <w:szCs w:val="22"/>
              </w:rPr>
            </w:pPr>
            <w:r w:rsidRPr="003B6251">
              <w:rPr>
                <w:rFonts w:ascii="Aptos" w:hAnsi="Aptos" w:cs="Tahoma"/>
                <w:bCs/>
                <w:sz w:val="22"/>
                <w:szCs w:val="22"/>
              </w:rPr>
              <w:t>This role is pivotal in ensuring business needs are met through correct selection of internal software platforms.</w:t>
            </w:r>
            <w:r w:rsidR="00361B18" w:rsidRPr="003B6251">
              <w:rPr>
                <w:rFonts w:ascii="Aptos" w:hAnsi="Aptos" w:cs="Tahoma"/>
                <w:bCs/>
                <w:sz w:val="22"/>
                <w:szCs w:val="22"/>
              </w:rPr>
              <w:t xml:space="preserve"> </w:t>
            </w:r>
          </w:p>
          <w:p w14:paraId="24B226BD" w14:textId="77777777" w:rsidR="003B6251" w:rsidRPr="003B6251" w:rsidRDefault="003B6251" w:rsidP="003B6251">
            <w:pPr>
              <w:jc w:val="both"/>
              <w:rPr>
                <w:rFonts w:ascii="Aptos" w:hAnsi="Aptos" w:cs="Tahoma"/>
                <w:sz w:val="22"/>
                <w:szCs w:val="22"/>
              </w:rPr>
            </w:pPr>
          </w:p>
          <w:p w14:paraId="6D68EE06" w14:textId="6B808BF3" w:rsidR="003B6251" w:rsidRPr="003B6251" w:rsidRDefault="003B6251" w:rsidP="003B6251">
            <w:pPr>
              <w:jc w:val="both"/>
              <w:rPr>
                <w:rFonts w:ascii="Aptos" w:hAnsi="Aptos" w:cs="Tahoma"/>
                <w:sz w:val="22"/>
                <w:szCs w:val="22"/>
              </w:rPr>
            </w:pPr>
            <w:r w:rsidRPr="003B6251">
              <w:rPr>
                <w:rFonts w:ascii="Aptos" w:hAnsi="Aptos" w:cs="Tahoma"/>
                <w:sz w:val="22"/>
                <w:szCs w:val="22"/>
              </w:rPr>
              <w:t>Working closely with IT you will look to drive improvements to internal processes, and help improve or replace legacy systems used by the company.</w:t>
            </w:r>
          </w:p>
          <w:p w14:paraId="52920581" w14:textId="77777777" w:rsidR="003B6251" w:rsidRPr="003B6251" w:rsidRDefault="003B6251" w:rsidP="003B6251">
            <w:pPr>
              <w:jc w:val="both"/>
              <w:rPr>
                <w:rFonts w:ascii="Aptos" w:hAnsi="Aptos" w:cs="Tahoma"/>
                <w:sz w:val="22"/>
                <w:szCs w:val="22"/>
              </w:rPr>
            </w:pPr>
          </w:p>
          <w:p w14:paraId="3BE8C5EF" w14:textId="0FB6C05D" w:rsidR="00AE62ED" w:rsidRPr="003B6251" w:rsidRDefault="00AE62ED" w:rsidP="003B6251">
            <w:pPr>
              <w:jc w:val="both"/>
              <w:rPr>
                <w:rFonts w:ascii="Aptos" w:hAnsi="Aptos" w:cs="Tahoma"/>
                <w:sz w:val="22"/>
                <w:szCs w:val="22"/>
              </w:rPr>
            </w:pPr>
            <w:r w:rsidRPr="003B6251">
              <w:rPr>
                <w:rFonts w:ascii="Aptos" w:hAnsi="Aptos" w:cs="Tahoma"/>
                <w:sz w:val="22"/>
                <w:szCs w:val="22"/>
              </w:rPr>
              <w:t xml:space="preserve">To act independently and as part of the team as </w:t>
            </w:r>
            <w:r w:rsidR="008A0E13" w:rsidRPr="003B6251">
              <w:rPr>
                <w:rFonts w:ascii="Aptos" w:hAnsi="Aptos" w:cs="Tahoma"/>
                <w:sz w:val="22"/>
                <w:szCs w:val="22"/>
              </w:rPr>
              <w:t>a</w:t>
            </w:r>
            <w:r w:rsidR="003B6251" w:rsidRPr="003B6251">
              <w:rPr>
                <w:rFonts w:ascii="Aptos" w:hAnsi="Aptos" w:cs="Tahoma"/>
                <w:sz w:val="22"/>
                <w:szCs w:val="22"/>
              </w:rPr>
              <w:t xml:space="preserve"> Business Analyst</w:t>
            </w:r>
            <w:r w:rsidRPr="003B6251">
              <w:rPr>
                <w:rFonts w:ascii="Aptos" w:hAnsi="Aptos" w:cs="Tahoma"/>
                <w:sz w:val="22"/>
                <w:szCs w:val="22"/>
              </w:rPr>
              <w:t>.</w:t>
            </w:r>
          </w:p>
          <w:p w14:paraId="7B650CD9" w14:textId="77777777" w:rsidR="00AE62ED" w:rsidRPr="003B6251" w:rsidRDefault="00AE62ED" w:rsidP="003B6251">
            <w:pPr>
              <w:jc w:val="both"/>
              <w:rPr>
                <w:rFonts w:ascii="Aptos" w:hAnsi="Aptos" w:cs="Tahoma"/>
                <w:b/>
                <w:sz w:val="22"/>
                <w:szCs w:val="22"/>
              </w:rPr>
            </w:pPr>
          </w:p>
          <w:p w14:paraId="2803830B" w14:textId="4675B4AB" w:rsidR="00AE62ED" w:rsidRPr="003B6251" w:rsidRDefault="00AE62ED" w:rsidP="003B6251">
            <w:pPr>
              <w:jc w:val="both"/>
              <w:rPr>
                <w:rFonts w:ascii="Aptos" w:hAnsi="Aptos" w:cs="Tahoma"/>
                <w:sz w:val="22"/>
                <w:szCs w:val="22"/>
              </w:rPr>
            </w:pPr>
            <w:r w:rsidRPr="003B6251">
              <w:rPr>
                <w:rFonts w:ascii="Aptos" w:hAnsi="Aptos" w:cs="Tahoma"/>
                <w:sz w:val="22"/>
                <w:szCs w:val="22"/>
              </w:rPr>
              <w:t xml:space="preserve">To establish good working relationships across the </w:t>
            </w:r>
            <w:r w:rsidR="008A0E13" w:rsidRPr="003B6251">
              <w:rPr>
                <w:rFonts w:ascii="Aptos" w:hAnsi="Aptos" w:cs="Tahoma"/>
                <w:sz w:val="22"/>
                <w:szCs w:val="22"/>
              </w:rPr>
              <w:t>b</w:t>
            </w:r>
            <w:r w:rsidRPr="003B6251">
              <w:rPr>
                <w:rFonts w:ascii="Aptos" w:hAnsi="Aptos" w:cs="Tahoma"/>
                <w:sz w:val="22"/>
                <w:szCs w:val="22"/>
              </w:rPr>
              <w:t>usiness includin</w:t>
            </w:r>
            <w:r w:rsidR="00361B18" w:rsidRPr="003B6251">
              <w:rPr>
                <w:rFonts w:ascii="Aptos" w:hAnsi="Aptos" w:cs="Tahoma"/>
                <w:sz w:val="22"/>
                <w:szCs w:val="22"/>
              </w:rPr>
              <w:t xml:space="preserve">g </w:t>
            </w:r>
            <w:r w:rsidR="008A0E13" w:rsidRPr="003B6251">
              <w:rPr>
                <w:rFonts w:ascii="Aptos" w:hAnsi="Aptos" w:cs="Tahoma"/>
                <w:sz w:val="22"/>
                <w:szCs w:val="22"/>
              </w:rPr>
              <w:t>b</w:t>
            </w:r>
            <w:r w:rsidR="00361B18" w:rsidRPr="003B6251">
              <w:rPr>
                <w:rFonts w:ascii="Aptos" w:hAnsi="Aptos" w:cs="Tahoma"/>
                <w:sz w:val="22"/>
                <w:szCs w:val="22"/>
              </w:rPr>
              <w:t xml:space="preserve">usiness support functions, </w:t>
            </w:r>
            <w:r w:rsidRPr="003B6251">
              <w:rPr>
                <w:rFonts w:ascii="Aptos" w:hAnsi="Aptos" w:cs="Tahoma"/>
                <w:sz w:val="22"/>
                <w:szCs w:val="22"/>
              </w:rPr>
              <w:t>Projects</w:t>
            </w:r>
            <w:r w:rsidR="000B6A86" w:rsidRPr="003B6251">
              <w:rPr>
                <w:rFonts w:ascii="Aptos" w:hAnsi="Aptos" w:cs="Tahoma"/>
                <w:sz w:val="22"/>
                <w:szCs w:val="22"/>
              </w:rPr>
              <w:t>, Business development</w:t>
            </w:r>
            <w:r w:rsidRPr="003B6251">
              <w:rPr>
                <w:rFonts w:ascii="Aptos" w:hAnsi="Aptos" w:cs="Tahoma"/>
                <w:sz w:val="22"/>
                <w:szCs w:val="22"/>
              </w:rPr>
              <w:t xml:space="preserve"> and Engineering. </w:t>
            </w:r>
          </w:p>
          <w:p w14:paraId="4D7D25E1" w14:textId="323376E5" w:rsidR="00AE62ED" w:rsidRPr="003B6251" w:rsidRDefault="00AE62ED" w:rsidP="003B6251">
            <w:pPr>
              <w:jc w:val="both"/>
              <w:rPr>
                <w:rFonts w:ascii="Aptos" w:hAnsi="Aptos" w:cs="Tahoma"/>
                <w:b/>
                <w:sz w:val="22"/>
                <w:szCs w:val="22"/>
              </w:rPr>
            </w:pPr>
          </w:p>
        </w:tc>
      </w:tr>
      <w:tr w:rsidR="003B6251" w:rsidRPr="003B6251" w14:paraId="08683FBF" w14:textId="77777777" w:rsidTr="00977E50">
        <w:tc>
          <w:tcPr>
            <w:tcW w:w="9016" w:type="dxa"/>
          </w:tcPr>
          <w:p w14:paraId="252AEA5C" w14:textId="77777777" w:rsidR="00977E50" w:rsidRPr="003B6251" w:rsidRDefault="00977E50" w:rsidP="003B6251">
            <w:pPr>
              <w:jc w:val="both"/>
              <w:rPr>
                <w:rFonts w:ascii="Aptos" w:hAnsi="Aptos" w:cs="Tahoma"/>
                <w:b/>
                <w:sz w:val="22"/>
                <w:szCs w:val="22"/>
              </w:rPr>
            </w:pPr>
            <w:r w:rsidRPr="003B6251">
              <w:rPr>
                <w:rFonts w:ascii="Aptos" w:hAnsi="Aptos" w:cs="Tahoma"/>
                <w:b/>
                <w:sz w:val="22"/>
                <w:szCs w:val="22"/>
              </w:rPr>
              <w:t>Key Responsibilities</w:t>
            </w:r>
          </w:p>
          <w:p w14:paraId="4E90CC5D" w14:textId="77777777" w:rsidR="005F453F" w:rsidRPr="003B6251" w:rsidRDefault="005F453F" w:rsidP="003B6251">
            <w:pPr>
              <w:jc w:val="both"/>
              <w:rPr>
                <w:rFonts w:ascii="Aptos" w:hAnsi="Aptos" w:cs="Tahoma"/>
                <w:bCs/>
                <w:sz w:val="22"/>
                <w:szCs w:val="22"/>
              </w:rPr>
            </w:pPr>
          </w:p>
          <w:p w14:paraId="54EF8148" w14:textId="2A5F5B70" w:rsidR="003B6251" w:rsidRPr="003B6251" w:rsidRDefault="003B6251" w:rsidP="003B6251">
            <w:pPr>
              <w:numPr>
                <w:ilvl w:val="0"/>
                <w:numId w:val="13"/>
              </w:numPr>
              <w:jc w:val="both"/>
              <w:rPr>
                <w:rFonts w:ascii="Aptos" w:hAnsi="Aptos" w:cs="Aptos"/>
                <w:lang w:val="en-US"/>
              </w:rPr>
            </w:pPr>
            <w:r w:rsidRPr="003B6251">
              <w:rPr>
                <w:rFonts w:ascii="Aptos" w:hAnsi="Aptos" w:cs="Aptos"/>
                <w:sz w:val="22"/>
                <w:szCs w:val="22"/>
                <w:lang w:val="en-US"/>
              </w:rPr>
              <w:t>Gather information on systems (on prem/cloud) used by multiple business units.</w:t>
            </w:r>
          </w:p>
          <w:p w14:paraId="033F7B88" w14:textId="77777777" w:rsidR="003B6251" w:rsidRPr="003B6251" w:rsidRDefault="003B6251" w:rsidP="003B6251">
            <w:pPr>
              <w:numPr>
                <w:ilvl w:val="0"/>
                <w:numId w:val="13"/>
              </w:numPr>
              <w:jc w:val="both"/>
              <w:rPr>
                <w:rFonts w:ascii="Aptos" w:hAnsi="Aptos" w:cs="Aptos"/>
                <w:lang w:val="en-US"/>
              </w:rPr>
            </w:pPr>
            <w:proofErr w:type="spellStart"/>
            <w:r w:rsidRPr="003B6251">
              <w:rPr>
                <w:rFonts w:ascii="Aptos" w:hAnsi="Aptos" w:cs="Aptos"/>
                <w:sz w:val="22"/>
                <w:szCs w:val="22"/>
                <w:lang w:val="en-US"/>
              </w:rPr>
              <w:t>Analyse</w:t>
            </w:r>
            <w:proofErr w:type="spellEnd"/>
            <w:r w:rsidRPr="003B6251">
              <w:rPr>
                <w:rFonts w:ascii="Aptos" w:hAnsi="Aptos" w:cs="Aptos"/>
                <w:sz w:val="22"/>
                <w:szCs w:val="22"/>
                <w:lang w:val="en-US"/>
              </w:rPr>
              <w:t xml:space="preserve"> current systems, particularly in preparation for deployment of the new ERP instance.</w:t>
            </w:r>
          </w:p>
          <w:p w14:paraId="3572B1C0" w14:textId="77777777" w:rsidR="003B6251" w:rsidRPr="003B6251" w:rsidRDefault="003B6251" w:rsidP="003B6251">
            <w:pPr>
              <w:numPr>
                <w:ilvl w:val="0"/>
                <w:numId w:val="13"/>
              </w:numPr>
              <w:jc w:val="both"/>
              <w:rPr>
                <w:rFonts w:ascii="Aptos" w:hAnsi="Aptos" w:cs="Aptos"/>
                <w:lang w:val="en-US"/>
              </w:rPr>
            </w:pPr>
            <w:r w:rsidRPr="003B6251">
              <w:rPr>
                <w:rFonts w:ascii="Aptos" w:hAnsi="Aptos" w:cs="Aptos"/>
                <w:sz w:val="22"/>
                <w:szCs w:val="22"/>
                <w:lang w:val="en-US"/>
              </w:rPr>
              <w:t>Create clear and concise documentation of processes. This will include functional specifications and technical requirements.</w:t>
            </w:r>
          </w:p>
          <w:p w14:paraId="0C19E613" w14:textId="77777777" w:rsidR="003B6251" w:rsidRPr="003B6251" w:rsidRDefault="003B6251" w:rsidP="003B6251">
            <w:pPr>
              <w:numPr>
                <w:ilvl w:val="0"/>
                <w:numId w:val="13"/>
              </w:numPr>
              <w:jc w:val="both"/>
              <w:rPr>
                <w:rFonts w:ascii="Aptos" w:hAnsi="Aptos" w:cs="Aptos"/>
                <w:lang w:val="en-US"/>
              </w:rPr>
            </w:pPr>
            <w:r w:rsidRPr="003B6251">
              <w:rPr>
                <w:rFonts w:ascii="Aptos" w:hAnsi="Aptos" w:cs="Aptos"/>
                <w:sz w:val="22"/>
                <w:szCs w:val="22"/>
                <w:lang w:val="en-US"/>
              </w:rPr>
              <w:t>Act as a liaison between business teams and technical resources throughout project delivery.</w:t>
            </w:r>
          </w:p>
          <w:p w14:paraId="589C30C8" w14:textId="77777777" w:rsidR="003B6251" w:rsidRPr="003B6251" w:rsidRDefault="003B6251" w:rsidP="003B6251">
            <w:pPr>
              <w:numPr>
                <w:ilvl w:val="0"/>
                <w:numId w:val="13"/>
              </w:numPr>
              <w:jc w:val="both"/>
              <w:rPr>
                <w:rFonts w:ascii="Aptos" w:hAnsi="Aptos" w:cs="Aptos"/>
                <w:lang w:val="en-US"/>
              </w:rPr>
            </w:pPr>
            <w:r w:rsidRPr="003B6251">
              <w:rPr>
                <w:rFonts w:ascii="Aptos" w:hAnsi="Aptos" w:cs="Aptos"/>
                <w:sz w:val="22"/>
                <w:szCs w:val="22"/>
                <w:lang w:val="en-US"/>
              </w:rPr>
              <w:t>Support configuration, training, and successful go-live of the new ERP platform and other systems across the business.</w:t>
            </w:r>
          </w:p>
          <w:p w14:paraId="7B08463D" w14:textId="77777777" w:rsidR="003B6251" w:rsidRPr="003B6251" w:rsidRDefault="003B6251" w:rsidP="003B6251">
            <w:pPr>
              <w:numPr>
                <w:ilvl w:val="0"/>
                <w:numId w:val="13"/>
              </w:numPr>
              <w:jc w:val="both"/>
              <w:rPr>
                <w:rFonts w:ascii="Aptos" w:hAnsi="Aptos" w:cs="Aptos"/>
                <w:lang w:val="en-US"/>
              </w:rPr>
            </w:pPr>
            <w:r w:rsidRPr="003B6251">
              <w:rPr>
                <w:rFonts w:ascii="Aptos" w:hAnsi="Aptos" w:cs="Aptos"/>
                <w:sz w:val="22"/>
                <w:szCs w:val="22"/>
                <w:lang w:val="en-US"/>
              </w:rPr>
              <w:t>Assist departments (e.g. HR, Business Development) in selecting best in class systems and phasing out legacy platforms.</w:t>
            </w:r>
          </w:p>
          <w:p w14:paraId="077B8D59" w14:textId="77777777" w:rsidR="003B6251" w:rsidRPr="003B6251" w:rsidRDefault="003B6251" w:rsidP="003B6251">
            <w:pPr>
              <w:numPr>
                <w:ilvl w:val="0"/>
                <w:numId w:val="13"/>
              </w:numPr>
              <w:jc w:val="both"/>
              <w:rPr>
                <w:rFonts w:ascii="Aptos" w:hAnsi="Aptos" w:cs="Aptos"/>
                <w:lang w:val="en-US"/>
              </w:rPr>
            </w:pPr>
            <w:r w:rsidRPr="003B6251">
              <w:rPr>
                <w:rFonts w:ascii="Aptos" w:hAnsi="Aptos" w:cs="Aptos"/>
                <w:sz w:val="22"/>
                <w:szCs w:val="22"/>
                <w:lang w:val="en-US"/>
              </w:rPr>
              <w:t>Identify opportunities for process automation and key system(s) reporting.</w:t>
            </w:r>
          </w:p>
          <w:p w14:paraId="29EA3420" w14:textId="77777777" w:rsidR="003B6251" w:rsidRPr="003B6251" w:rsidRDefault="003B6251" w:rsidP="003B6251">
            <w:pPr>
              <w:numPr>
                <w:ilvl w:val="0"/>
                <w:numId w:val="13"/>
              </w:numPr>
              <w:jc w:val="both"/>
              <w:rPr>
                <w:rFonts w:ascii="Aptos" w:hAnsi="Aptos" w:cs="Aptos"/>
                <w:lang w:val="en-US"/>
              </w:rPr>
            </w:pPr>
            <w:r w:rsidRPr="003B6251">
              <w:rPr>
                <w:rFonts w:ascii="Aptos" w:hAnsi="Aptos" w:cs="Aptos"/>
                <w:sz w:val="22"/>
                <w:szCs w:val="22"/>
                <w:lang w:val="en-US"/>
              </w:rPr>
              <w:t>Work with external suppliers to ensure timely delivery of solutions</w:t>
            </w:r>
          </w:p>
          <w:p w14:paraId="21D461D0" w14:textId="18DE6A39" w:rsidR="00717442" w:rsidRPr="003B6251" w:rsidRDefault="00717442" w:rsidP="003B6251">
            <w:pPr>
              <w:jc w:val="both"/>
              <w:rPr>
                <w:rFonts w:ascii="Aptos" w:hAnsi="Aptos" w:cs="Tahoma"/>
                <w:sz w:val="22"/>
                <w:szCs w:val="22"/>
              </w:rPr>
            </w:pPr>
          </w:p>
          <w:p w14:paraId="3DF5591B" w14:textId="603F5BB2" w:rsidR="00B534E7" w:rsidRPr="003B6251" w:rsidRDefault="00B534E7" w:rsidP="003B6251">
            <w:pPr>
              <w:jc w:val="both"/>
              <w:rPr>
                <w:rFonts w:ascii="Aptos" w:hAnsi="Aptos" w:cs="Tahoma"/>
                <w:b/>
                <w:sz w:val="22"/>
                <w:szCs w:val="22"/>
              </w:rPr>
            </w:pPr>
          </w:p>
        </w:tc>
      </w:tr>
      <w:tr w:rsidR="003B6251" w:rsidRPr="003B6251" w14:paraId="1392AFD0" w14:textId="77777777" w:rsidTr="00977E50">
        <w:tc>
          <w:tcPr>
            <w:tcW w:w="9016" w:type="dxa"/>
          </w:tcPr>
          <w:p w14:paraId="50F9D513" w14:textId="104BFBC8" w:rsidR="00AF49C4" w:rsidRPr="003B6251" w:rsidRDefault="00AF49C4" w:rsidP="003B6251">
            <w:pPr>
              <w:jc w:val="both"/>
              <w:rPr>
                <w:rFonts w:ascii="Aptos" w:hAnsi="Aptos" w:cs="Tahoma"/>
                <w:b/>
                <w:sz w:val="22"/>
                <w:szCs w:val="22"/>
              </w:rPr>
            </w:pPr>
            <w:r w:rsidRPr="003B6251">
              <w:rPr>
                <w:rFonts w:ascii="Aptos" w:hAnsi="Aptos" w:cs="Tahoma"/>
                <w:b/>
                <w:sz w:val="22"/>
                <w:szCs w:val="22"/>
              </w:rPr>
              <w:t>Skills/Experience</w:t>
            </w:r>
          </w:p>
          <w:p w14:paraId="54FE2050" w14:textId="77777777" w:rsidR="008A0E13" w:rsidRPr="003B6251" w:rsidRDefault="008A0E13" w:rsidP="003B6251">
            <w:pPr>
              <w:jc w:val="both"/>
              <w:rPr>
                <w:rFonts w:ascii="Aptos" w:hAnsi="Aptos" w:cs="Tahoma"/>
                <w:b/>
                <w:sz w:val="22"/>
                <w:szCs w:val="22"/>
              </w:rPr>
            </w:pPr>
          </w:p>
          <w:p w14:paraId="4F3901C9" w14:textId="1CC36F22" w:rsidR="003B6251" w:rsidRPr="003B6251" w:rsidRDefault="003B6251" w:rsidP="003B6251">
            <w:pPr>
              <w:numPr>
                <w:ilvl w:val="0"/>
                <w:numId w:val="14"/>
              </w:numPr>
              <w:rPr>
                <w:rFonts w:ascii="Aptos" w:hAnsi="Aptos" w:cs="Aptos"/>
                <w:lang w:val="en-US"/>
              </w:rPr>
            </w:pPr>
            <w:r w:rsidRPr="003B6251">
              <w:rPr>
                <w:rFonts w:ascii="Aptos" w:hAnsi="Aptos" w:cs="Aptos"/>
                <w:sz w:val="22"/>
                <w:szCs w:val="22"/>
                <w:lang w:val="en-US"/>
              </w:rPr>
              <w:t>Proven experience in a Business Analyst or Systems Analyst role. This will ideally have been in a manufacturing or engineering environment.</w:t>
            </w:r>
          </w:p>
          <w:p w14:paraId="590648F8" w14:textId="77777777" w:rsidR="003B6251" w:rsidRPr="003B6251" w:rsidRDefault="003B6251" w:rsidP="003B6251">
            <w:pPr>
              <w:numPr>
                <w:ilvl w:val="0"/>
                <w:numId w:val="14"/>
              </w:numPr>
              <w:rPr>
                <w:rFonts w:ascii="Aptos" w:hAnsi="Aptos" w:cs="Aptos"/>
                <w:lang w:val="en-US"/>
              </w:rPr>
            </w:pPr>
            <w:r w:rsidRPr="003B6251">
              <w:rPr>
                <w:rFonts w:ascii="Aptos" w:hAnsi="Aptos" w:cs="Aptos"/>
                <w:sz w:val="22"/>
                <w:szCs w:val="22"/>
                <w:lang w:val="en-US"/>
              </w:rPr>
              <w:lastRenderedPageBreak/>
              <w:t>Strong understanding of ERP systems (Epicor experience desirable).</w:t>
            </w:r>
          </w:p>
          <w:p w14:paraId="612A40D6" w14:textId="77777777" w:rsidR="003B6251" w:rsidRPr="003B6251" w:rsidRDefault="003B6251" w:rsidP="003B6251">
            <w:pPr>
              <w:numPr>
                <w:ilvl w:val="0"/>
                <w:numId w:val="14"/>
              </w:numPr>
              <w:rPr>
                <w:rFonts w:ascii="Aptos" w:hAnsi="Aptos" w:cs="Aptos"/>
                <w:lang w:val="en-US"/>
              </w:rPr>
            </w:pPr>
            <w:r w:rsidRPr="003B6251">
              <w:rPr>
                <w:rFonts w:ascii="Aptos" w:hAnsi="Aptos" w:cs="Aptos"/>
                <w:sz w:val="22"/>
                <w:szCs w:val="22"/>
                <w:lang w:val="en-US"/>
              </w:rPr>
              <w:t>Demonstrable ability to bridge the gap between non-technical stakeholders and technical teams.</w:t>
            </w:r>
          </w:p>
          <w:p w14:paraId="2D063D6A" w14:textId="77777777" w:rsidR="003B6251" w:rsidRPr="003B6251" w:rsidRDefault="003B6251" w:rsidP="003B6251">
            <w:pPr>
              <w:numPr>
                <w:ilvl w:val="0"/>
                <w:numId w:val="14"/>
              </w:numPr>
              <w:rPr>
                <w:rFonts w:ascii="Aptos" w:hAnsi="Aptos" w:cs="Aptos"/>
                <w:lang w:val="en-US"/>
              </w:rPr>
            </w:pPr>
            <w:r w:rsidRPr="003B6251">
              <w:rPr>
                <w:rFonts w:ascii="Aptos" w:hAnsi="Aptos" w:cs="Aptos"/>
                <w:sz w:val="22"/>
                <w:szCs w:val="22"/>
                <w:lang w:val="en-US"/>
              </w:rPr>
              <w:t>Experience with HR software solutions and awareness of their integration into other internal systems.</w:t>
            </w:r>
          </w:p>
          <w:p w14:paraId="636EE605" w14:textId="77777777" w:rsidR="003B6251" w:rsidRPr="003B6251" w:rsidRDefault="003B6251" w:rsidP="003B6251">
            <w:pPr>
              <w:numPr>
                <w:ilvl w:val="0"/>
                <w:numId w:val="14"/>
              </w:numPr>
              <w:rPr>
                <w:rFonts w:ascii="Aptos" w:hAnsi="Aptos" w:cs="Aptos"/>
                <w:lang w:val="en-US"/>
              </w:rPr>
            </w:pPr>
            <w:r w:rsidRPr="003B6251">
              <w:rPr>
                <w:rFonts w:ascii="Aptos" w:hAnsi="Aptos" w:cs="Aptos"/>
                <w:sz w:val="22"/>
                <w:szCs w:val="22"/>
                <w:lang w:val="en-US"/>
              </w:rPr>
              <w:t>Skilled in requirements gathering, business process mapping and writing functional specifications.</w:t>
            </w:r>
          </w:p>
          <w:p w14:paraId="7DCE8DAC" w14:textId="108B39A8" w:rsidR="008A0E13" w:rsidRPr="003B6251" w:rsidRDefault="003B6251" w:rsidP="003B6251">
            <w:pPr>
              <w:numPr>
                <w:ilvl w:val="0"/>
                <w:numId w:val="14"/>
              </w:numPr>
              <w:rPr>
                <w:rFonts w:ascii="Aptos" w:eastAsiaTheme="minorHAnsi" w:hAnsi="Aptos"/>
                <w:sz w:val="22"/>
                <w:szCs w:val="22"/>
              </w:rPr>
            </w:pPr>
            <w:r w:rsidRPr="003B6251">
              <w:rPr>
                <w:rFonts w:ascii="Aptos" w:hAnsi="Aptos" w:cs="Aptos"/>
                <w:sz w:val="22"/>
                <w:szCs w:val="22"/>
                <w:lang w:val="en-US"/>
              </w:rPr>
              <w:t>Strong analytical, problem solving and documentation capabilities.</w:t>
            </w:r>
          </w:p>
          <w:p w14:paraId="63765A2F" w14:textId="77777777" w:rsidR="003B6251" w:rsidRPr="003B6251" w:rsidRDefault="003B6251" w:rsidP="003B6251">
            <w:pPr>
              <w:ind w:left="360"/>
              <w:rPr>
                <w:rFonts w:ascii="Aptos" w:eastAsiaTheme="minorHAnsi" w:hAnsi="Aptos"/>
                <w:sz w:val="22"/>
                <w:szCs w:val="22"/>
              </w:rPr>
            </w:pPr>
          </w:p>
          <w:p w14:paraId="66B3D670" w14:textId="0BA7EC93" w:rsidR="008A0E13" w:rsidRPr="003B6251" w:rsidRDefault="008A0E13" w:rsidP="003B6251">
            <w:pPr>
              <w:jc w:val="both"/>
              <w:rPr>
                <w:rFonts w:ascii="Aptos" w:hAnsi="Aptos"/>
                <w:b/>
                <w:bCs/>
                <w:sz w:val="22"/>
                <w:szCs w:val="22"/>
              </w:rPr>
            </w:pPr>
            <w:r w:rsidRPr="003B6251">
              <w:rPr>
                <w:rFonts w:ascii="Aptos" w:hAnsi="Aptos"/>
                <w:b/>
                <w:bCs/>
                <w:sz w:val="22"/>
                <w:szCs w:val="22"/>
              </w:rPr>
              <w:t>Desirable Skills/Experience</w:t>
            </w:r>
          </w:p>
          <w:p w14:paraId="0DA4F06B" w14:textId="77777777" w:rsidR="008A0E13" w:rsidRPr="003B6251" w:rsidRDefault="008A0E13" w:rsidP="003B6251">
            <w:pPr>
              <w:jc w:val="both"/>
              <w:rPr>
                <w:rFonts w:ascii="Aptos" w:hAnsi="Aptos"/>
                <w:b/>
                <w:bCs/>
                <w:sz w:val="22"/>
                <w:szCs w:val="22"/>
              </w:rPr>
            </w:pPr>
          </w:p>
          <w:p w14:paraId="61312944" w14:textId="2472BD6E" w:rsidR="003B6251" w:rsidRPr="003B6251" w:rsidRDefault="003B6251" w:rsidP="003B6251">
            <w:pPr>
              <w:numPr>
                <w:ilvl w:val="0"/>
                <w:numId w:val="15"/>
              </w:numPr>
              <w:rPr>
                <w:rFonts w:ascii="Aptos" w:hAnsi="Aptos" w:cs="Aptos"/>
                <w:lang w:val="en-US"/>
              </w:rPr>
            </w:pPr>
            <w:r w:rsidRPr="003B6251">
              <w:rPr>
                <w:rFonts w:ascii="Aptos" w:hAnsi="Aptos" w:cs="Aptos"/>
                <w:sz w:val="22"/>
                <w:szCs w:val="22"/>
                <w:lang w:val="en-US"/>
              </w:rPr>
              <w:t>Experience with HRIS platforms</w:t>
            </w:r>
          </w:p>
          <w:p w14:paraId="360902BA" w14:textId="77777777" w:rsidR="003B6251" w:rsidRPr="003B6251" w:rsidRDefault="003B6251" w:rsidP="003B6251">
            <w:pPr>
              <w:numPr>
                <w:ilvl w:val="0"/>
                <w:numId w:val="15"/>
              </w:numPr>
              <w:rPr>
                <w:rFonts w:ascii="Aptos" w:hAnsi="Aptos" w:cs="Aptos"/>
                <w:lang w:val="en-US"/>
              </w:rPr>
            </w:pPr>
            <w:r w:rsidRPr="003B6251">
              <w:rPr>
                <w:rFonts w:ascii="Aptos" w:hAnsi="Aptos" w:cs="Aptos"/>
                <w:sz w:val="22"/>
                <w:szCs w:val="22"/>
                <w:lang w:val="en-US"/>
              </w:rPr>
              <w:t>Exposure to reporting tools such as Power BI</w:t>
            </w:r>
          </w:p>
          <w:p w14:paraId="12BA5810" w14:textId="77777777" w:rsidR="003B6251" w:rsidRPr="003B6251" w:rsidRDefault="003B6251" w:rsidP="003B6251">
            <w:pPr>
              <w:numPr>
                <w:ilvl w:val="0"/>
                <w:numId w:val="15"/>
              </w:numPr>
              <w:rPr>
                <w:rFonts w:ascii="Aptos" w:hAnsi="Aptos" w:cs="Aptos"/>
                <w:lang w:val="en-US"/>
              </w:rPr>
            </w:pPr>
            <w:r w:rsidRPr="003B6251">
              <w:rPr>
                <w:rFonts w:ascii="Aptos" w:hAnsi="Aptos" w:cs="Aptos"/>
                <w:sz w:val="22"/>
                <w:szCs w:val="22"/>
                <w:lang w:val="en-US"/>
              </w:rPr>
              <w:t>Understanding of data integrations and workflow automation</w:t>
            </w:r>
          </w:p>
          <w:p w14:paraId="11D12406" w14:textId="77777777" w:rsidR="003B6251" w:rsidRPr="003B6251" w:rsidRDefault="003B6251" w:rsidP="003B6251">
            <w:pPr>
              <w:numPr>
                <w:ilvl w:val="0"/>
                <w:numId w:val="15"/>
              </w:numPr>
              <w:rPr>
                <w:rFonts w:ascii="Aptos" w:hAnsi="Aptos" w:cs="Aptos"/>
                <w:lang w:val="en-US"/>
              </w:rPr>
            </w:pPr>
            <w:r w:rsidRPr="003B6251">
              <w:rPr>
                <w:rFonts w:ascii="Aptos" w:hAnsi="Aptos" w:cs="Aptos"/>
                <w:sz w:val="22"/>
                <w:szCs w:val="22"/>
                <w:lang w:val="en-US"/>
              </w:rPr>
              <w:t>Familiarity with SharePoint</w:t>
            </w:r>
          </w:p>
          <w:p w14:paraId="1F5FB53A" w14:textId="77777777" w:rsidR="003B6251" w:rsidRPr="003B6251" w:rsidRDefault="003B6251" w:rsidP="003B6251">
            <w:pPr>
              <w:numPr>
                <w:ilvl w:val="0"/>
                <w:numId w:val="15"/>
              </w:numPr>
              <w:rPr>
                <w:rFonts w:ascii="Aptos" w:hAnsi="Aptos" w:cs="Aptos"/>
                <w:lang w:val="en-US"/>
              </w:rPr>
            </w:pPr>
            <w:r w:rsidRPr="003B6251">
              <w:rPr>
                <w:rFonts w:ascii="Aptos" w:hAnsi="Aptos" w:cs="Aptos"/>
                <w:sz w:val="22"/>
                <w:szCs w:val="22"/>
                <w:lang w:val="en-US"/>
              </w:rPr>
              <w:t>Exposure to SQL and associated database tools.</w:t>
            </w:r>
          </w:p>
          <w:p w14:paraId="35B82AA4" w14:textId="77777777" w:rsidR="003B6251" w:rsidRPr="003B6251" w:rsidRDefault="003B6251" w:rsidP="003B6251">
            <w:pPr>
              <w:numPr>
                <w:ilvl w:val="0"/>
                <w:numId w:val="15"/>
              </w:numPr>
              <w:rPr>
                <w:rFonts w:ascii="Aptos" w:hAnsi="Aptos" w:cs="Aptos"/>
                <w:lang w:val="en-US"/>
              </w:rPr>
            </w:pPr>
            <w:r w:rsidRPr="003B6251">
              <w:rPr>
                <w:rFonts w:ascii="Aptos" w:hAnsi="Aptos" w:cs="Aptos"/>
                <w:sz w:val="22"/>
                <w:szCs w:val="22"/>
                <w:lang w:val="en-US"/>
              </w:rPr>
              <w:t xml:space="preserve">Knowledge of data security and working in regulated environments </w:t>
            </w:r>
          </w:p>
          <w:p w14:paraId="28AD1887" w14:textId="0718C91F" w:rsidR="005D2CA3" w:rsidRPr="003B6251" w:rsidRDefault="005D2CA3" w:rsidP="003B6251">
            <w:pPr>
              <w:ind w:left="720"/>
              <w:jc w:val="both"/>
              <w:rPr>
                <w:rFonts w:ascii="Aptos" w:hAnsi="Aptos" w:cs="Tahoma"/>
                <w:bCs/>
                <w:sz w:val="22"/>
                <w:szCs w:val="22"/>
              </w:rPr>
            </w:pPr>
          </w:p>
        </w:tc>
      </w:tr>
      <w:tr w:rsidR="003B6251" w:rsidRPr="003B6251" w14:paraId="7F037F1D" w14:textId="77777777" w:rsidTr="00977E50">
        <w:tc>
          <w:tcPr>
            <w:tcW w:w="9016" w:type="dxa"/>
          </w:tcPr>
          <w:p w14:paraId="0838F254" w14:textId="77777777" w:rsidR="00516364" w:rsidRPr="003B6251" w:rsidRDefault="00516364" w:rsidP="003B6251">
            <w:pPr>
              <w:jc w:val="both"/>
              <w:rPr>
                <w:rFonts w:ascii="Aptos" w:hAnsi="Aptos" w:cs="Tahoma"/>
                <w:b/>
                <w:sz w:val="22"/>
                <w:szCs w:val="22"/>
              </w:rPr>
            </w:pPr>
            <w:r w:rsidRPr="003B6251">
              <w:rPr>
                <w:rFonts w:ascii="Aptos" w:hAnsi="Aptos" w:cs="Tahoma"/>
                <w:b/>
                <w:sz w:val="22"/>
                <w:szCs w:val="22"/>
              </w:rPr>
              <w:lastRenderedPageBreak/>
              <w:t xml:space="preserve">Personal attributes and other requirements </w:t>
            </w:r>
          </w:p>
          <w:p w14:paraId="6CB79333" w14:textId="77777777" w:rsidR="008A0E13" w:rsidRPr="003B6251" w:rsidRDefault="008A0E13" w:rsidP="003B6251">
            <w:pPr>
              <w:jc w:val="both"/>
              <w:rPr>
                <w:rFonts w:ascii="Aptos" w:hAnsi="Aptos" w:cs="Tahoma"/>
                <w:b/>
                <w:sz w:val="22"/>
                <w:szCs w:val="22"/>
              </w:rPr>
            </w:pPr>
          </w:p>
          <w:p w14:paraId="0CA044BE" w14:textId="074FD769" w:rsidR="00516364" w:rsidRPr="003B6251" w:rsidRDefault="00516364" w:rsidP="003B6251">
            <w:pPr>
              <w:pStyle w:val="ListParagraph"/>
              <w:numPr>
                <w:ilvl w:val="0"/>
                <w:numId w:val="3"/>
              </w:numPr>
              <w:jc w:val="both"/>
              <w:rPr>
                <w:rFonts w:ascii="Aptos" w:hAnsi="Aptos" w:cs="Tahoma"/>
                <w:bCs/>
                <w:sz w:val="22"/>
                <w:szCs w:val="22"/>
              </w:rPr>
            </w:pPr>
            <w:r w:rsidRPr="003B6251">
              <w:rPr>
                <w:rFonts w:ascii="Aptos" w:hAnsi="Aptos" w:cs="Tahoma"/>
                <w:bCs/>
                <w:sz w:val="22"/>
                <w:szCs w:val="22"/>
              </w:rPr>
              <w:t xml:space="preserve">Flexibility and ability to sometimes work unsocial hours to perform out of hours </w:t>
            </w:r>
            <w:r w:rsidR="008A0E13" w:rsidRPr="003B6251">
              <w:rPr>
                <w:rFonts w:ascii="Aptos" w:hAnsi="Aptos" w:cs="Tahoma"/>
                <w:bCs/>
                <w:sz w:val="22"/>
                <w:szCs w:val="22"/>
              </w:rPr>
              <w:t>tasks</w:t>
            </w:r>
            <w:r w:rsidRPr="003B6251">
              <w:rPr>
                <w:rFonts w:ascii="Aptos" w:hAnsi="Aptos" w:cs="Tahoma"/>
                <w:bCs/>
                <w:sz w:val="22"/>
                <w:szCs w:val="22"/>
              </w:rPr>
              <w:t xml:space="preserve">. </w:t>
            </w:r>
          </w:p>
          <w:p w14:paraId="41E52083" w14:textId="77777777" w:rsidR="00516364" w:rsidRPr="003B6251" w:rsidRDefault="00516364" w:rsidP="003B6251">
            <w:pPr>
              <w:pStyle w:val="ListParagraph"/>
              <w:numPr>
                <w:ilvl w:val="0"/>
                <w:numId w:val="3"/>
              </w:numPr>
              <w:jc w:val="both"/>
              <w:rPr>
                <w:rFonts w:ascii="Aptos" w:hAnsi="Aptos" w:cs="Tahoma"/>
                <w:b/>
                <w:sz w:val="22"/>
                <w:szCs w:val="22"/>
              </w:rPr>
            </w:pPr>
            <w:r w:rsidRPr="003B6251">
              <w:rPr>
                <w:rFonts w:ascii="Aptos" w:hAnsi="Aptos" w:cs="Tahoma"/>
                <w:bCs/>
                <w:sz w:val="22"/>
                <w:szCs w:val="22"/>
              </w:rPr>
              <w:t xml:space="preserve">Able to connect remotely from home when required. </w:t>
            </w:r>
          </w:p>
          <w:p w14:paraId="70A9E5F8" w14:textId="77777777" w:rsidR="006A6BD2" w:rsidRPr="003B6251" w:rsidRDefault="006A6BD2" w:rsidP="003B6251">
            <w:pPr>
              <w:pStyle w:val="ListParagraph"/>
              <w:numPr>
                <w:ilvl w:val="0"/>
                <w:numId w:val="3"/>
              </w:numPr>
              <w:jc w:val="both"/>
              <w:rPr>
                <w:rFonts w:ascii="Aptos" w:hAnsi="Aptos" w:cs="Tahoma"/>
                <w:b/>
                <w:sz w:val="22"/>
                <w:szCs w:val="22"/>
              </w:rPr>
            </w:pPr>
            <w:r w:rsidRPr="003B6251">
              <w:rPr>
                <w:rFonts w:ascii="Aptos" w:hAnsi="Aptos" w:cs="Tahoma"/>
                <w:sz w:val="22"/>
                <w:szCs w:val="22"/>
                <w:shd w:val="clear" w:color="auto" w:fill="FFFFFF"/>
              </w:rPr>
              <w:t>As a defence contractor, we have a number of security obligations placed upon the Company, which means that all our staff, must be able to successfully achieve the relevant security clearances. </w:t>
            </w:r>
          </w:p>
          <w:p w14:paraId="7A9D48EC" w14:textId="58E552E4" w:rsidR="005D2CA3" w:rsidRPr="003B6251" w:rsidRDefault="005D2CA3" w:rsidP="003B6251">
            <w:pPr>
              <w:pStyle w:val="ListParagraph"/>
              <w:jc w:val="both"/>
              <w:rPr>
                <w:rFonts w:ascii="Aptos" w:hAnsi="Aptos" w:cs="Tahoma"/>
                <w:b/>
                <w:sz w:val="22"/>
                <w:szCs w:val="22"/>
              </w:rPr>
            </w:pPr>
          </w:p>
        </w:tc>
      </w:tr>
      <w:tr w:rsidR="00AF49C4" w:rsidRPr="003B6251" w14:paraId="1E7EE7DE" w14:textId="77777777" w:rsidTr="008A0E13">
        <w:trPr>
          <w:trHeight w:val="53"/>
        </w:trPr>
        <w:tc>
          <w:tcPr>
            <w:tcW w:w="9016" w:type="dxa"/>
          </w:tcPr>
          <w:p w14:paraId="3F3B1315" w14:textId="77777777" w:rsidR="00AF49C4" w:rsidRPr="003B6251" w:rsidRDefault="00AF49C4" w:rsidP="003B6251">
            <w:pPr>
              <w:jc w:val="both"/>
              <w:rPr>
                <w:rFonts w:ascii="Aptos" w:hAnsi="Aptos" w:cs="Tahoma"/>
                <w:b/>
                <w:sz w:val="22"/>
                <w:szCs w:val="22"/>
              </w:rPr>
            </w:pPr>
            <w:r w:rsidRPr="003B6251">
              <w:rPr>
                <w:rFonts w:ascii="Aptos" w:hAnsi="Aptos" w:cs="Tahoma"/>
                <w:b/>
                <w:sz w:val="22"/>
                <w:szCs w:val="22"/>
              </w:rPr>
              <w:t>Working Conditions</w:t>
            </w:r>
          </w:p>
          <w:p w14:paraId="5857F48E" w14:textId="77777777" w:rsidR="00AF49C4" w:rsidRPr="003B6251" w:rsidRDefault="00AF49C4" w:rsidP="003B6251">
            <w:pPr>
              <w:jc w:val="both"/>
              <w:rPr>
                <w:rFonts w:ascii="Aptos" w:hAnsi="Aptos" w:cs="Tahoma"/>
                <w:b/>
                <w:sz w:val="22"/>
                <w:szCs w:val="22"/>
              </w:rPr>
            </w:pPr>
          </w:p>
          <w:p w14:paraId="75176B5E" w14:textId="61B7BA2A" w:rsidR="00AF49C4" w:rsidRPr="003B6251" w:rsidRDefault="00516364" w:rsidP="003B6251">
            <w:pPr>
              <w:jc w:val="both"/>
              <w:rPr>
                <w:rFonts w:ascii="Aptos" w:hAnsi="Aptos" w:cs="Tahoma"/>
                <w:b/>
                <w:sz w:val="22"/>
                <w:szCs w:val="22"/>
              </w:rPr>
            </w:pPr>
            <w:r w:rsidRPr="003B6251">
              <w:rPr>
                <w:rFonts w:ascii="Aptos" w:hAnsi="Aptos" w:cs="Tahoma"/>
                <w:sz w:val="22"/>
                <w:szCs w:val="22"/>
              </w:rPr>
              <w:t xml:space="preserve">Primarily office based (in Newcastle upon Tyne) </w:t>
            </w:r>
          </w:p>
        </w:tc>
      </w:tr>
    </w:tbl>
    <w:p w14:paraId="32029739" w14:textId="764B23A1" w:rsidR="00E633FF" w:rsidRPr="003B6251" w:rsidRDefault="00E633FF" w:rsidP="003B6251">
      <w:pPr>
        <w:jc w:val="both"/>
        <w:rPr>
          <w:color w:val="EE0000"/>
        </w:rPr>
      </w:pPr>
    </w:p>
    <w:sectPr w:rsidR="00E633FF" w:rsidRPr="003B625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0BBFE" w14:textId="77777777" w:rsidR="000E31EC" w:rsidRDefault="000E31EC">
      <w:r>
        <w:separator/>
      </w:r>
    </w:p>
  </w:endnote>
  <w:endnote w:type="continuationSeparator" w:id="0">
    <w:p w14:paraId="79B10A96" w14:textId="77777777" w:rsidR="000E31EC" w:rsidRDefault="000E3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E09A" w14:textId="2C8F60A3" w:rsidR="00E4288D" w:rsidRDefault="00B72647">
    <w:pPr>
      <w:pStyle w:val="Footer"/>
    </w:pPr>
    <w:r>
      <w:rPr>
        <w:noProof/>
      </w:rPr>
      <mc:AlternateContent>
        <mc:Choice Requires="wps">
          <w:drawing>
            <wp:anchor distT="0" distB="0" distL="114300" distR="114300" simplePos="0" relativeHeight="251657216" behindDoc="0" locked="0" layoutInCell="1" allowOverlap="1" wp14:anchorId="1137B01B" wp14:editId="206BAF96">
              <wp:simplePos x="0" y="0"/>
              <wp:positionH relativeFrom="margin">
                <wp:align>center</wp:align>
              </wp:positionH>
              <wp:positionV relativeFrom="paragraph">
                <wp:posOffset>106680</wp:posOffset>
              </wp:positionV>
              <wp:extent cx="1932940" cy="31051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11586E" w14:textId="77777777" w:rsidR="00E4288D" w:rsidRPr="00B91049" w:rsidRDefault="00B72647" w:rsidP="009510F2">
                          <w:pPr>
                            <w:rPr>
                              <w:b/>
                              <w:i/>
                              <w:color w:val="AA272F"/>
                              <w:sz w:val="16"/>
                              <w:szCs w:val="16"/>
                            </w:rPr>
                          </w:pPr>
                          <w:r w:rsidRPr="00B91049">
                            <w:rPr>
                              <w:b/>
                              <w:i/>
                              <w:color w:val="AA272F"/>
                              <w:sz w:val="16"/>
                              <w:szCs w:val="16"/>
                            </w:rPr>
                            <w:t>Registered in England No. 1876136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37B01B" id="_x0000_t202" coordsize="21600,21600" o:spt="202" path="m,l,21600r21600,l21600,xe">
              <v:stroke joinstyle="miter"/>
              <v:path gradientshapeok="t" o:connecttype="rect"/>
            </v:shapetype>
            <v:shape id="Text Box 5" o:spid="_x0000_s1026" type="#_x0000_t202" style="position:absolute;margin-left:0;margin-top:8.4pt;width:152.2pt;height:24.4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wm58gEAAMoDAAAOAAAAZHJzL2Uyb0RvYy54bWysU9uO0zAQfUfiHyy/0zTdFmjUdLV0VYS0&#10;XKSFD3AcJ7FwPGbsNilfz9jpdgu8IfxgeTzjM3POjDe3Y2/YUaHXYEuez+acKSuh1rYt+bev+1dv&#10;OfNB2FoYsKrkJ+X57fbli83gCrWADkytkBGI9cXgSt6F4Ios87JTvfAzcMqSswHsRSAT26xGMRB6&#10;b7LFfP46GwBrhyCV93R7Pzn5NuE3jZLhc9N4FZgpOdUW0o5pr+KebTeiaFG4TstzGeIfquiFtpT0&#10;AnUvgmAH1H9B9VoieGjCTEKfQdNoqRIHYpPP/2Dz2AmnEhcSx7uLTP7/wcpPx0f3BVkY38FIDUwk&#10;vHsA+d0zC7tO2FbdIcLQKVFT4jxKlg3OF+enUWpf+AhSDR+hpiaLQ4AENDbYR1WIJyN0asDpIroa&#10;A5Mx5fpmsV6SS5LvJp+v8lVKIYqn1w59eK+gZ/FQcqSmJnRxfPAhViOKp5CYzIPR9V4bkwxsq51B&#10;dhQ0APu0zui/hRkbgy3EZxNivEk0I7OJYxirkZyRbgX1iQgjTANFH4AOHeBPzgYappL7HweBijPz&#10;wZJo63wZGYZkLFdvFmTgtae69ggrCarkgbPpuAvTxB4c6rajTFObLNyR0I1OGjxXda6bBiZJcx7u&#10;OJHXdop6/oLbXwAAAP//AwBQSwMEFAAGAAgAAAAhAJN5yJbaAAAABgEAAA8AAABkcnMvZG93bnJl&#10;di54bWxMj8FOwzAQRO9I/IO1SFwQdYA0gRCnAiQQ15Z+wCbeJhHxOordJv17lhMcd2Y087bcLG5Q&#10;J5pC79nA3SoBRdx423NrYP/1fvsIKkRki4NnMnCmAJvq8qLEwvqZt3TaxVZJCYcCDXQxjoXWoenI&#10;YVj5kVi8g58cRjmnVtsJZyl3g75Pkkw77FkWOhzpraPme3d0Bg6f8836aa4/4j7fptkr9nntz8Zc&#10;Xy0vz6AiLfEvDL/4gg6VMNX+yDaowYA8EkXNhF/chyRNQdUGsnUOuir1f/zqBwAA//8DAFBLAQIt&#10;ABQABgAIAAAAIQC2gziS/gAAAOEBAAATAAAAAAAAAAAAAAAAAAAAAABbQ29udGVudF9UeXBlc10u&#10;eG1sUEsBAi0AFAAGAAgAAAAhADj9If/WAAAAlAEAAAsAAAAAAAAAAAAAAAAALwEAAF9yZWxzLy5y&#10;ZWxzUEsBAi0AFAAGAAgAAAAhALTPCbnyAQAAygMAAA4AAAAAAAAAAAAAAAAALgIAAGRycy9lMm9E&#10;b2MueG1sUEsBAi0AFAAGAAgAAAAhAJN5yJbaAAAABgEAAA8AAAAAAAAAAAAAAAAATAQAAGRycy9k&#10;b3ducmV2LnhtbFBLBQYAAAAABAAEAPMAAABTBQAAAAA=&#10;" stroked="f">
              <v:textbox>
                <w:txbxContent>
                  <w:p w14:paraId="6411586E" w14:textId="77777777" w:rsidR="00E4288D" w:rsidRPr="00B91049" w:rsidRDefault="00B72647" w:rsidP="009510F2">
                    <w:pPr>
                      <w:rPr>
                        <w:b/>
                        <w:i/>
                        <w:color w:val="AA272F"/>
                        <w:sz w:val="16"/>
                        <w:szCs w:val="16"/>
                      </w:rPr>
                    </w:pPr>
                    <w:r w:rsidRPr="00B91049">
                      <w:rPr>
                        <w:b/>
                        <w:i/>
                        <w:color w:val="AA272F"/>
                        <w:sz w:val="16"/>
                        <w:szCs w:val="16"/>
                      </w:rPr>
                      <w:t>Registered in England No. 1876136</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7C73C" w14:textId="77777777" w:rsidR="000E31EC" w:rsidRDefault="000E31EC">
      <w:r>
        <w:separator/>
      </w:r>
    </w:p>
  </w:footnote>
  <w:footnote w:type="continuationSeparator" w:id="0">
    <w:p w14:paraId="3B2BF320" w14:textId="77777777" w:rsidR="000E31EC" w:rsidRDefault="000E3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0B04" w14:textId="352AF47B" w:rsidR="00E4288D" w:rsidRDefault="00CE5036">
    <w:pPr>
      <w:pStyle w:val="Header"/>
    </w:pPr>
    <w:r>
      <w:rPr>
        <w:noProof/>
      </w:rPr>
      <w:ptab w:relativeTo="margin" w:alignment="right" w:leader="none"/>
    </w:r>
    <w:r w:rsidR="008157BB">
      <w:rPr>
        <w:noProof/>
      </w:rPr>
      <w:drawing>
        <wp:inline distT="0" distB="0" distL="0" distR="0" wp14:anchorId="4BF1D0B9" wp14:editId="73F939C0">
          <wp:extent cx="1848943" cy="458538"/>
          <wp:effectExtent l="0" t="0" r="0" b="0"/>
          <wp:docPr id="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48943" cy="4585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4D36"/>
    <w:multiLevelType w:val="multilevel"/>
    <w:tmpl w:val="C46CF1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436220"/>
    <w:multiLevelType w:val="multilevel"/>
    <w:tmpl w:val="48B4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0744FD"/>
    <w:multiLevelType w:val="hybridMultilevel"/>
    <w:tmpl w:val="E4A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B2327"/>
    <w:multiLevelType w:val="hybridMultilevel"/>
    <w:tmpl w:val="1C5EB4BC"/>
    <w:lvl w:ilvl="0" w:tplc="C05ABBB8">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4C74FBD"/>
    <w:multiLevelType w:val="hybridMultilevel"/>
    <w:tmpl w:val="9E769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0A62A6"/>
    <w:multiLevelType w:val="multilevel"/>
    <w:tmpl w:val="B74C8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1BE57E1"/>
    <w:multiLevelType w:val="hybridMultilevel"/>
    <w:tmpl w:val="54F835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97855AA"/>
    <w:multiLevelType w:val="hybridMultilevel"/>
    <w:tmpl w:val="2FBED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923C9D"/>
    <w:multiLevelType w:val="hybridMultilevel"/>
    <w:tmpl w:val="1144D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BE55E56"/>
    <w:multiLevelType w:val="hybridMultilevel"/>
    <w:tmpl w:val="BB5C3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2362CE"/>
    <w:multiLevelType w:val="multilevel"/>
    <w:tmpl w:val="A28E9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235F32"/>
    <w:multiLevelType w:val="hybridMultilevel"/>
    <w:tmpl w:val="8E20DD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DE3187C"/>
    <w:multiLevelType w:val="multilevel"/>
    <w:tmpl w:val="B74C8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FB25A14"/>
    <w:multiLevelType w:val="hybridMultilevel"/>
    <w:tmpl w:val="DDAA6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274D09"/>
    <w:multiLevelType w:val="multilevel"/>
    <w:tmpl w:val="B74C87F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48143948">
    <w:abstractNumId w:val="13"/>
  </w:num>
  <w:num w:numId="2" w16cid:durableId="2047289226">
    <w:abstractNumId w:val="7"/>
  </w:num>
  <w:num w:numId="3" w16cid:durableId="610092153">
    <w:abstractNumId w:val="9"/>
  </w:num>
  <w:num w:numId="4" w16cid:durableId="57216820">
    <w:abstractNumId w:val="2"/>
  </w:num>
  <w:num w:numId="5" w16cid:durableId="255794069">
    <w:abstractNumId w:val="3"/>
  </w:num>
  <w:num w:numId="6" w16cid:durableId="1450736518">
    <w:abstractNumId w:val="10"/>
  </w:num>
  <w:num w:numId="7" w16cid:durableId="544221326">
    <w:abstractNumId w:val="1"/>
  </w:num>
  <w:num w:numId="8" w16cid:durableId="153763137">
    <w:abstractNumId w:val="8"/>
  </w:num>
  <w:num w:numId="9" w16cid:durableId="1610236191">
    <w:abstractNumId w:val="4"/>
  </w:num>
  <w:num w:numId="10" w16cid:durableId="1986660416">
    <w:abstractNumId w:val="6"/>
  </w:num>
  <w:num w:numId="11" w16cid:durableId="858081653">
    <w:abstractNumId w:val="11"/>
  </w:num>
  <w:num w:numId="12" w16cid:durableId="2124182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360762">
    <w:abstractNumId w:val="12"/>
  </w:num>
  <w:num w:numId="14" w16cid:durableId="824080356">
    <w:abstractNumId w:val="5"/>
  </w:num>
  <w:num w:numId="15" w16cid:durableId="15043179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952"/>
    <w:rsid w:val="00032F36"/>
    <w:rsid w:val="00061B26"/>
    <w:rsid w:val="000671DB"/>
    <w:rsid w:val="00080383"/>
    <w:rsid w:val="0008479F"/>
    <w:rsid w:val="0008600C"/>
    <w:rsid w:val="000878E6"/>
    <w:rsid w:val="000B6A86"/>
    <w:rsid w:val="000C6A3D"/>
    <w:rsid w:val="000E16E9"/>
    <w:rsid w:val="000E31EC"/>
    <w:rsid w:val="00113F3C"/>
    <w:rsid w:val="001220C4"/>
    <w:rsid w:val="00153B37"/>
    <w:rsid w:val="001777A1"/>
    <w:rsid w:val="001C5C5A"/>
    <w:rsid w:val="001F4709"/>
    <w:rsid w:val="002023FF"/>
    <w:rsid w:val="002036A3"/>
    <w:rsid w:val="00223888"/>
    <w:rsid w:val="00260990"/>
    <w:rsid w:val="002821D4"/>
    <w:rsid w:val="002A1B4B"/>
    <w:rsid w:val="002C3D58"/>
    <w:rsid w:val="002E6064"/>
    <w:rsid w:val="003142A2"/>
    <w:rsid w:val="00321220"/>
    <w:rsid w:val="003250E7"/>
    <w:rsid w:val="00325C1D"/>
    <w:rsid w:val="00350D98"/>
    <w:rsid w:val="00361B18"/>
    <w:rsid w:val="003B4A4E"/>
    <w:rsid w:val="003B6251"/>
    <w:rsid w:val="00413699"/>
    <w:rsid w:val="00491117"/>
    <w:rsid w:val="004E1405"/>
    <w:rsid w:val="004E5D83"/>
    <w:rsid w:val="00516364"/>
    <w:rsid w:val="005761F8"/>
    <w:rsid w:val="005D2CA3"/>
    <w:rsid w:val="005F453F"/>
    <w:rsid w:val="006034FB"/>
    <w:rsid w:val="0060481B"/>
    <w:rsid w:val="00645447"/>
    <w:rsid w:val="006468A3"/>
    <w:rsid w:val="006651C0"/>
    <w:rsid w:val="006A2CB6"/>
    <w:rsid w:val="006A6BD2"/>
    <w:rsid w:val="006B179B"/>
    <w:rsid w:val="006B439E"/>
    <w:rsid w:val="006E7BAB"/>
    <w:rsid w:val="00717442"/>
    <w:rsid w:val="00722BC5"/>
    <w:rsid w:val="00727C3D"/>
    <w:rsid w:val="00740799"/>
    <w:rsid w:val="007B0315"/>
    <w:rsid w:val="007E4479"/>
    <w:rsid w:val="00801E13"/>
    <w:rsid w:val="008157BB"/>
    <w:rsid w:val="008424BB"/>
    <w:rsid w:val="008A0E13"/>
    <w:rsid w:val="0090237D"/>
    <w:rsid w:val="009164BB"/>
    <w:rsid w:val="00931DA8"/>
    <w:rsid w:val="00963095"/>
    <w:rsid w:val="00977E50"/>
    <w:rsid w:val="009A6C4C"/>
    <w:rsid w:val="009C40B7"/>
    <w:rsid w:val="009E5FE2"/>
    <w:rsid w:val="00A63A61"/>
    <w:rsid w:val="00AA0AB7"/>
    <w:rsid w:val="00AA2952"/>
    <w:rsid w:val="00AE62ED"/>
    <w:rsid w:val="00AF49C4"/>
    <w:rsid w:val="00B534E7"/>
    <w:rsid w:val="00B72647"/>
    <w:rsid w:val="00BA549D"/>
    <w:rsid w:val="00C20E70"/>
    <w:rsid w:val="00C31F8D"/>
    <w:rsid w:val="00C61DCF"/>
    <w:rsid w:val="00CE5036"/>
    <w:rsid w:val="00D63DE2"/>
    <w:rsid w:val="00D958A5"/>
    <w:rsid w:val="00DC2242"/>
    <w:rsid w:val="00DC5EAB"/>
    <w:rsid w:val="00DD77C2"/>
    <w:rsid w:val="00DF74CE"/>
    <w:rsid w:val="00E24D6C"/>
    <w:rsid w:val="00E4288D"/>
    <w:rsid w:val="00E633FF"/>
    <w:rsid w:val="00E6658F"/>
    <w:rsid w:val="00E673A4"/>
    <w:rsid w:val="00F63656"/>
    <w:rsid w:val="00F74F61"/>
    <w:rsid w:val="00FC7F98"/>
    <w:rsid w:val="00FF5E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CC68594"/>
  <w15:chartTrackingRefBased/>
  <w15:docId w15:val="{32ED713E-C7EE-4215-873C-0B85632E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315"/>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29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952"/>
    <w:rPr>
      <w:rFonts w:ascii="Segoe UI" w:hAnsi="Segoe UI" w:cs="Segoe UI"/>
      <w:sz w:val="18"/>
      <w:szCs w:val="18"/>
    </w:rPr>
  </w:style>
  <w:style w:type="paragraph" w:styleId="Header">
    <w:name w:val="header"/>
    <w:basedOn w:val="Normal"/>
    <w:link w:val="HeaderChar"/>
    <w:uiPriority w:val="99"/>
    <w:unhideWhenUsed/>
    <w:rsid w:val="007B0315"/>
    <w:pPr>
      <w:tabs>
        <w:tab w:val="center" w:pos="4513"/>
        <w:tab w:val="right" w:pos="9026"/>
      </w:tabs>
    </w:pPr>
  </w:style>
  <w:style w:type="character" w:customStyle="1" w:styleId="HeaderChar">
    <w:name w:val="Header Char"/>
    <w:basedOn w:val="DefaultParagraphFont"/>
    <w:link w:val="Header"/>
    <w:uiPriority w:val="99"/>
    <w:rsid w:val="007B0315"/>
    <w:rPr>
      <w:rFonts w:ascii="Arial" w:eastAsia="Times New Roman" w:hAnsi="Arial" w:cs="Times New Roman"/>
      <w:sz w:val="24"/>
      <w:szCs w:val="24"/>
    </w:rPr>
  </w:style>
  <w:style w:type="paragraph" w:styleId="Footer">
    <w:name w:val="footer"/>
    <w:basedOn w:val="Normal"/>
    <w:link w:val="FooterChar"/>
    <w:uiPriority w:val="99"/>
    <w:unhideWhenUsed/>
    <w:rsid w:val="007B0315"/>
    <w:pPr>
      <w:tabs>
        <w:tab w:val="center" w:pos="4513"/>
        <w:tab w:val="right" w:pos="9026"/>
      </w:tabs>
    </w:pPr>
  </w:style>
  <w:style w:type="character" w:customStyle="1" w:styleId="FooterChar">
    <w:name w:val="Footer Char"/>
    <w:basedOn w:val="DefaultParagraphFont"/>
    <w:link w:val="Footer"/>
    <w:uiPriority w:val="99"/>
    <w:rsid w:val="007B0315"/>
    <w:rPr>
      <w:rFonts w:ascii="Arial" w:eastAsia="Times New Roman" w:hAnsi="Arial" w:cs="Times New Roman"/>
      <w:sz w:val="24"/>
      <w:szCs w:val="24"/>
    </w:rPr>
  </w:style>
  <w:style w:type="table" w:styleId="TableGrid">
    <w:name w:val="Table Grid"/>
    <w:basedOn w:val="TableNormal"/>
    <w:uiPriority w:val="39"/>
    <w:rsid w:val="00977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1E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10215">
      <w:bodyDiv w:val="1"/>
      <w:marLeft w:val="0"/>
      <w:marRight w:val="0"/>
      <w:marTop w:val="0"/>
      <w:marBottom w:val="0"/>
      <w:divBdr>
        <w:top w:val="none" w:sz="0" w:space="0" w:color="auto"/>
        <w:left w:val="none" w:sz="0" w:space="0" w:color="auto"/>
        <w:bottom w:val="none" w:sz="0" w:space="0" w:color="auto"/>
        <w:right w:val="none" w:sz="0" w:space="0" w:color="auto"/>
      </w:divBdr>
    </w:div>
    <w:div w:id="178980257">
      <w:bodyDiv w:val="1"/>
      <w:marLeft w:val="0"/>
      <w:marRight w:val="0"/>
      <w:marTop w:val="0"/>
      <w:marBottom w:val="0"/>
      <w:divBdr>
        <w:top w:val="none" w:sz="0" w:space="0" w:color="auto"/>
        <w:left w:val="none" w:sz="0" w:space="0" w:color="auto"/>
        <w:bottom w:val="none" w:sz="0" w:space="0" w:color="auto"/>
        <w:right w:val="none" w:sz="0" w:space="0" w:color="auto"/>
      </w:divBdr>
    </w:div>
    <w:div w:id="179007924">
      <w:bodyDiv w:val="1"/>
      <w:marLeft w:val="0"/>
      <w:marRight w:val="0"/>
      <w:marTop w:val="0"/>
      <w:marBottom w:val="0"/>
      <w:divBdr>
        <w:top w:val="none" w:sz="0" w:space="0" w:color="auto"/>
        <w:left w:val="none" w:sz="0" w:space="0" w:color="auto"/>
        <w:bottom w:val="none" w:sz="0" w:space="0" w:color="auto"/>
        <w:right w:val="none" w:sz="0" w:space="0" w:color="auto"/>
      </w:divBdr>
    </w:div>
    <w:div w:id="466776438">
      <w:bodyDiv w:val="1"/>
      <w:marLeft w:val="0"/>
      <w:marRight w:val="0"/>
      <w:marTop w:val="0"/>
      <w:marBottom w:val="0"/>
      <w:divBdr>
        <w:top w:val="none" w:sz="0" w:space="0" w:color="auto"/>
        <w:left w:val="none" w:sz="0" w:space="0" w:color="auto"/>
        <w:bottom w:val="none" w:sz="0" w:space="0" w:color="auto"/>
        <w:right w:val="none" w:sz="0" w:space="0" w:color="auto"/>
      </w:divBdr>
    </w:div>
    <w:div w:id="597327239">
      <w:bodyDiv w:val="1"/>
      <w:marLeft w:val="0"/>
      <w:marRight w:val="0"/>
      <w:marTop w:val="0"/>
      <w:marBottom w:val="0"/>
      <w:divBdr>
        <w:top w:val="none" w:sz="0" w:space="0" w:color="auto"/>
        <w:left w:val="none" w:sz="0" w:space="0" w:color="auto"/>
        <w:bottom w:val="none" w:sz="0" w:space="0" w:color="auto"/>
        <w:right w:val="none" w:sz="0" w:space="0" w:color="auto"/>
      </w:divBdr>
    </w:div>
    <w:div w:id="620066069">
      <w:bodyDiv w:val="1"/>
      <w:marLeft w:val="0"/>
      <w:marRight w:val="0"/>
      <w:marTop w:val="0"/>
      <w:marBottom w:val="0"/>
      <w:divBdr>
        <w:top w:val="none" w:sz="0" w:space="0" w:color="auto"/>
        <w:left w:val="none" w:sz="0" w:space="0" w:color="auto"/>
        <w:bottom w:val="none" w:sz="0" w:space="0" w:color="auto"/>
        <w:right w:val="none" w:sz="0" w:space="0" w:color="auto"/>
      </w:divBdr>
    </w:div>
    <w:div w:id="1213879881">
      <w:bodyDiv w:val="1"/>
      <w:marLeft w:val="0"/>
      <w:marRight w:val="0"/>
      <w:marTop w:val="0"/>
      <w:marBottom w:val="0"/>
      <w:divBdr>
        <w:top w:val="none" w:sz="0" w:space="0" w:color="auto"/>
        <w:left w:val="none" w:sz="0" w:space="0" w:color="auto"/>
        <w:bottom w:val="none" w:sz="0" w:space="0" w:color="auto"/>
        <w:right w:val="none" w:sz="0" w:space="0" w:color="auto"/>
      </w:divBdr>
    </w:div>
    <w:div w:id="1435132252">
      <w:bodyDiv w:val="1"/>
      <w:marLeft w:val="0"/>
      <w:marRight w:val="0"/>
      <w:marTop w:val="0"/>
      <w:marBottom w:val="0"/>
      <w:divBdr>
        <w:top w:val="none" w:sz="0" w:space="0" w:color="auto"/>
        <w:left w:val="none" w:sz="0" w:space="0" w:color="auto"/>
        <w:bottom w:val="none" w:sz="0" w:space="0" w:color="auto"/>
        <w:right w:val="none" w:sz="0" w:space="0" w:color="auto"/>
      </w:divBdr>
    </w:div>
    <w:div w:id="1779180673">
      <w:bodyDiv w:val="1"/>
      <w:marLeft w:val="0"/>
      <w:marRight w:val="0"/>
      <w:marTop w:val="0"/>
      <w:marBottom w:val="0"/>
      <w:divBdr>
        <w:top w:val="none" w:sz="0" w:space="0" w:color="auto"/>
        <w:left w:val="none" w:sz="0" w:space="0" w:color="auto"/>
        <w:bottom w:val="none" w:sz="0" w:space="0" w:color="auto"/>
        <w:right w:val="none" w:sz="0" w:space="0" w:color="auto"/>
      </w:divBdr>
    </w:div>
    <w:div w:id="1839686084">
      <w:bodyDiv w:val="1"/>
      <w:marLeft w:val="0"/>
      <w:marRight w:val="0"/>
      <w:marTop w:val="0"/>
      <w:marBottom w:val="0"/>
      <w:divBdr>
        <w:top w:val="none" w:sz="0" w:space="0" w:color="auto"/>
        <w:left w:val="none" w:sz="0" w:space="0" w:color="auto"/>
        <w:bottom w:val="none" w:sz="0" w:space="0" w:color="auto"/>
        <w:right w:val="none" w:sz="0" w:space="0" w:color="auto"/>
      </w:divBdr>
    </w:div>
    <w:div w:id="186262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D38D4-8291-4D67-8DC5-C80631A13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Alyson Browell</dc:creator>
  <cp:keywords/>
  <dc:description/>
  <cp:lastModifiedBy>Angela Foster</cp:lastModifiedBy>
  <cp:revision>3</cp:revision>
  <cp:lastPrinted>2018-05-24T11:09:00Z</cp:lastPrinted>
  <dcterms:created xsi:type="dcterms:W3CDTF">2025-08-21T08:42:00Z</dcterms:created>
  <dcterms:modified xsi:type="dcterms:W3CDTF">2025-08-21T08:46:00Z</dcterms:modified>
</cp:coreProperties>
</file>