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BB00" w14:textId="4C91C431" w:rsidR="00977E50" w:rsidRPr="00571F18" w:rsidRDefault="00977E50" w:rsidP="00977E50">
      <w:pPr>
        <w:jc w:val="center"/>
        <w:rPr>
          <w:rFonts w:asciiTheme="minorHAnsi" w:hAnsiTheme="minorHAnsi" w:cstheme="minorHAnsi"/>
          <w:b/>
        </w:rPr>
      </w:pPr>
      <w:r w:rsidRPr="00571F18">
        <w:rPr>
          <w:rFonts w:asciiTheme="minorHAnsi" w:hAnsiTheme="minorHAnsi" w:cstheme="minorHAnsi"/>
          <w:b/>
        </w:rPr>
        <w:t>JOB DESCRIPTION</w:t>
      </w:r>
    </w:p>
    <w:p w14:paraId="7F625500" w14:textId="77777777" w:rsidR="007B0315" w:rsidRPr="00571F18" w:rsidRDefault="007B0315" w:rsidP="007B031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77E50" w:rsidRPr="00571F18" w14:paraId="0AAE59B9" w14:textId="77777777" w:rsidTr="005C1F4A">
        <w:tc>
          <w:tcPr>
            <w:tcW w:w="3114" w:type="dxa"/>
          </w:tcPr>
          <w:p w14:paraId="218D0EEB" w14:textId="0D674BE4" w:rsidR="00977E50" w:rsidRPr="00571F18" w:rsidRDefault="00977E50" w:rsidP="007B0315">
            <w:pPr>
              <w:rPr>
                <w:rFonts w:asciiTheme="minorHAnsi" w:hAnsiTheme="minorHAnsi" w:cstheme="minorHAnsi"/>
                <w:b/>
              </w:rPr>
            </w:pPr>
            <w:r w:rsidRPr="00571F18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5902" w:type="dxa"/>
          </w:tcPr>
          <w:p w14:paraId="3B822410" w14:textId="12823933" w:rsidR="00977E50" w:rsidRPr="005C1F4A" w:rsidRDefault="000A2A47" w:rsidP="005C1F4A">
            <w:pPr>
              <w:rPr>
                <w:rFonts w:asciiTheme="minorHAnsi" w:hAnsiTheme="minorHAnsi" w:cstheme="minorHAnsi"/>
                <w:b/>
              </w:rPr>
            </w:pPr>
            <w:r w:rsidRPr="000A2A47">
              <w:rPr>
                <w:rFonts w:asciiTheme="minorHAnsi" w:hAnsiTheme="minorHAnsi" w:cstheme="minorHAnsi"/>
                <w:b/>
              </w:rPr>
              <w:t>Mechanical Analysis Engineer</w:t>
            </w:r>
          </w:p>
        </w:tc>
      </w:tr>
      <w:tr w:rsidR="00977E50" w:rsidRPr="00571F18" w14:paraId="0EB9B64A" w14:textId="77777777" w:rsidTr="005C1F4A">
        <w:tc>
          <w:tcPr>
            <w:tcW w:w="3114" w:type="dxa"/>
          </w:tcPr>
          <w:p w14:paraId="5DB4D4DD" w14:textId="17B8E119" w:rsidR="00977E50" w:rsidRPr="00571F18" w:rsidRDefault="00977E50" w:rsidP="007B0315">
            <w:pPr>
              <w:rPr>
                <w:rFonts w:asciiTheme="minorHAnsi" w:hAnsiTheme="minorHAnsi" w:cstheme="minorHAnsi"/>
                <w:b/>
              </w:rPr>
            </w:pPr>
            <w:r w:rsidRPr="00571F18">
              <w:rPr>
                <w:rFonts w:asciiTheme="minorHAnsi" w:hAnsiTheme="minorHAnsi" w:cstheme="minorHAnsi"/>
                <w:b/>
              </w:rPr>
              <w:t>Reports To</w:t>
            </w:r>
          </w:p>
        </w:tc>
        <w:tc>
          <w:tcPr>
            <w:tcW w:w="5902" w:type="dxa"/>
          </w:tcPr>
          <w:p w14:paraId="7D570723" w14:textId="087DA204" w:rsidR="00977E50" w:rsidRPr="00571F18" w:rsidRDefault="00106547" w:rsidP="007B031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Engineering </w:t>
            </w:r>
            <w:r w:rsidR="00DE744A" w:rsidRPr="00DE744A">
              <w:rPr>
                <w:rFonts w:asciiTheme="minorHAnsi" w:hAnsiTheme="minorHAnsi" w:cstheme="minorHAnsi"/>
                <w:b/>
              </w:rPr>
              <w:t>Manager</w:t>
            </w:r>
          </w:p>
        </w:tc>
      </w:tr>
      <w:tr w:rsidR="00977E50" w:rsidRPr="00571F18" w14:paraId="446B19F5" w14:textId="77777777" w:rsidTr="005C1F4A">
        <w:tc>
          <w:tcPr>
            <w:tcW w:w="3114" w:type="dxa"/>
          </w:tcPr>
          <w:p w14:paraId="0592F001" w14:textId="34952BE9" w:rsidR="00977E50" w:rsidRPr="00571F18" w:rsidRDefault="00977E50" w:rsidP="007B0315">
            <w:pPr>
              <w:rPr>
                <w:rFonts w:asciiTheme="minorHAnsi" w:hAnsiTheme="minorHAnsi" w:cstheme="minorHAnsi"/>
                <w:b/>
              </w:rPr>
            </w:pPr>
            <w:r w:rsidRPr="00571F18">
              <w:rPr>
                <w:rFonts w:asciiTheme="minorHAnsi" w:hAnsiTheme="minorHAnsi" w:cstheme="minorHAnsi"/>
                <w:b/>
              </w:rPr>
              <w:t>Function</w:t>
            </w:r>
          </w:p>
        </w:tc>
        <w:tc>
          <w:tcPr>
            <w:tcW w:w="5902" w:type="dxa"/>
          </w:tcPr>
          <w:p w14:paraId="710E15E6" w14:textId="731702F1" w:rsidR="00977E50" w:rsidRPr="00571F18" w:rsidRDefault="003579B3" w:rsidP="007B0315">
            <w:pPr>
              <w:rPr>
                <w:rFonts w:asciiTheme="minorHAnsi" w:hAnsiTheme="minorHAnsi" w:cstheme="minorHAnsi"/>
                <w:b/>
              </w:rPr>
            </w:pPr>
            <w:r w:rsidRPr="00571F18">
              <w:rPr>
                <w:rFonts w:asciiTheme="minorHAnsi" w:hAnsiTheme="minorHAnsi" w:cstheme="minorHAnsi"/>
                <w:b/>
              </w:rPr>
              <w:t>Engineering</w:t>
            </w:r>
          </w:p>
        </w:tc>
      </w:tr>
      <w:tr w:rsidR="00977E50" w:rsidRPr="00571F18" w14:paraId="7A8DB485" w14:textId="77777777" w:rsidTr="005C1F4A">
        <w:tc>
          <w:tcPr>
            <w:tcW w:w="3114" w:type="dxa"/>
          </w:tcPr>
          <w:p w14:paraId="5BCF9A27" w14:textId="4C8563BE" w:rsidR="00977E50" w:rsidRPr="00571F18" w:rsidRDefault="00977E50" w:rsidP="007B0315">
            <w:pPr>
              <w:rPr>
                <w:rFonts w:asciiTheme="minorHAnsi" w:hAnsiTheme="minorHAnsi" w:cstheme="minorHAnsi"/>
                <w:b/>
              </w:rPr>
            </w:pPr>
            <w:r w:rsidRPr="00571F18">
              <w:rPr>
                <w:rFonts w:asciiTheme="minorHAnsi" w:hAnsiTheme="minorHAnsi" w:cstheme="minorHAnsi"/>
                <w:b/>
              </w:rPr>
              <w:t>Version/Date</w:t>
            </w:r>
          </w:p>
        </w:tc>
        <w:tc>
          <w:tcPr>
            <w:tcW w:w="5902" w:type="dxa"/>
          </w:tcPr>
          <w:p w14:paraId="4659B551" w14:textId="07D9A4A4" w:rsidR="00977E50" w:rsidRPr="00571F18" w:rsidRDefault="000A2A47" w:rsidP="007B031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September</w:t>
            </w:r>
            <w:r w:rsidR="00F6769D">
              <w:rPr>
                <w:rFonts w:asciiTheme="minorHAnsi" w:hAnsiTheme="minorHAnsi" w:cstheme="minorHAnsi"/>
                <w:b/>
              </w:rPr>
              <w:t xml:space="preserve"> 2025</w:t>
            </w:r>
          </w:p>
        </w:tc>
      </w:tr>
    </w:tbl>
    <w:p w14:paraId="1E952BC8" w14:textId="0DD4EA22" w:rsidR="00153B37" w:rsidRPr="00571F18" w:rsidRDefault="00153B37" w:rsidP="007B031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1BA" w:rsidRPr="00571F18" w14:paraId="1BC6D341" w14:textId="77777777" w:rsidTr="00977E50">
        <w:tc>
          <w:tcPr>
            <w:tcW w:w="9016" w:type="dxa"/>
          </w:tcPr>
          <w:p w14:paraId="4E3F5CD5" w14:textId="671F07BF" w:rsidR="006571BA" w:rsidRDefault="00193D0A" w:rsidP="00CB37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Company / Function</w:t>
            </w:r>
          </w:p>
          <w:p w14:paraId="22465564" w14:textId="77777777" w:rsidR="003E10DD" w:rsidRPr="00571F18" w:rsidRDefault="003E10DD" w:rsidP="00CB37CA">
            <w:pPr>
              <w:rPr>
                <w:rFonts w:asciiTheme="minorHAnsi" w:hAnsiTheme="minorHAnsi" w:cstheme="minorHAnsi"/>
                <w:b/>
              </w:rPr>
            </w:pPr>
          </w:p>
          <w:p w14:paraId="7D611F0F" w14:textId="0E40C794" w:rsidR="006571BA" w:rsidRDefault="00166304" w:rsidP="003E10DD">
            <w:pPr>
              <w:jc w:val="both"/>
              <w:rPr>
                <w:rFonts w:asciiTheme="minorHAnsi" w:hAnsiTheme="minorHAnsi" w:cstheme="minorHAnsi"/>
              </w:rPr>
            </w:pPr>
            <w:hyperlink r:id="rId11" w:history="1">
              <w:r w:rsidRPr="00010249">
                <w:rPr>
                  <w:rStyle w:val="Hyperlink"/>
                  <w:rFonts w:asciiTheme="minorHAnsi" w:hAnsiTheme="minorHAnsi" w:cstheme="minorHAnsi"/>
                </w:rPr>
                <w:t>Pearson Engineering Ltd</w:t>
              </w:r>
            </w:hyperlink>
            <w:r w:rsidRPr="00166304">
              <w:rPr>
                <w:rFonts w:asciiTheme="minorHAnsi" w:hAnsiTheme="minorHAnsi" w:cstheme="minorHAnsi"/>
              </w:rPr>
              <w:t xml:space="preserve"> is a world leading </w:t>
            </w:r>
            <w:r w:rsidR="00CB37CA">
              <w:rPr>
                <w:rFonts w:asciiTheme="minorHAnsi" w:hAnsiTheme="minorHAnsi" w:cstheme="minorHAnsi"/>
              </w:rPr>
              <w:t>provider</w:t>
            </w:r>
            <w:r w:rsidRPr="00166304">
              <w:rPr>
                <w:rFonts w:asciiTheme="minorHAnsi" w:hAnsiTheme="minorHAnsi" w:cstheme="minorHAnsi"/>
              </w:rPr>
              <w:t xml:space="preserve"> of counter-mine and combat engineering equipment.</w:t>
            </w:r>
            <w:r w:rsidR="007E0765">
              <w:rPr>
                <w:rFonts w:asciiTheme="minorHAnsi" w:hAnsiTheme="minorHAnsi" w:cstheme="minorHAnsi"/>
              </w:rPr>
              <w:t xml:space="preserve"> </w:t>
            </w:r>
            <w:r w:rsidR="007C172B">
              <w:rPr>
                <w:rFonts w:asciiTheme="minorHAnsi" w:hAnsiTheme="minorHAnsi" w:cstheme="minorHAnsi"/>
              </w:rPr>
              <w:t>Our product range</w:t>
            </w:r>
            <w:r w:rsidR="00CB37CA">
              <w:rPr>
                <w:rFonts w:asciiTheme="minorHAnsi" w:hAnsiTheme="minorHAnsi" w:cstheme="minorHAnsi"/>
              </w:rPr>
              <w:t xml:space="preserve"> is wide and varied, including complex attachments for armoured vehicles and remote controlled mi</w:t>
            </w:r>
            <w:r w:rsidR="007D2D70">
              <w:rPr>
                <w:rFonts w:asciiTheme="minorHAnsi" w:hAnsiTheme="minorHAnsi" w:cstheme="minorHAnsi"/>
              </w:rPr>
              <w:t xml:space="preserve">ne clearance </w:t>
            </w:r>
            <w:r w:rsidR="00CB37CA">
              <w:rPr>
                <w:rFonts w:asciiTheme="minorHAnsi" w:hAnsiTheme="minorHAnsi" w:cstheme="minorHAnsi"/>
              </w:rPr>
              <w:t>systems</w:t>
            </w:r>
            <w:r w:rsidR="00F312DF">
              <w:rPr>
                <w:rFonts w:asciiTheme="minorHAnsi" w:hAnsiTheme="minorHAnsi" w:cstheme="minorHAnsi"/>
              </w:rPr>
              <w:t xml:space="preserve">. </w:t>
            </w:r>
          </w:p>
          <w:p w14:paraId="2B12C05A" w14:textId="096A06A7" w:rsidR="00F312DF" w:rsidRDefault="00F312DF">
            <w:pPr>
              <w:rPr>
                <w:rFonts w:asciiTheme="minorHAnsi" w:hAnsiTheme="minorHAnsi" w:cstheme="minorHAnsi"/>
              </w:rPr>
            </w:pPr>
          </w:p>
          <w:p w14:paraId="462759EB" w14:textId="66353142" w:rsidR="006571BA" w:rsidRDefault="000A2A47" w:rsidP="003E10D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role of </w:t>
            </w:r>
            <w:r w:rsidRPr="000A2A47">
              <w:rPr>
                <w:rFonts w:asciiTheme="minorHAnsi" w:hAnsiTheme="minorHAnsi" w:cstheme="minorHAnsi"/>
              </w:rPr>
              <w:t>Mechanical Analysis Engineer</w:t>
            </w:r>
            <w:r>
              <w:rPr>
                <w:rFonts w:asciiTheme="minorHAnsi" w:hAnsiTheme="minorHAnsi" w:cstheme="minorHAnsi"/>
              </w:rPr>
              <w:t xml:space="preserve"> fits within </w:t>
            </w:r>
            <w:r w:rsidRPr="000E1E17">
              <w:rPr>
                <w:rFonts w:asciiTheme="minorHAnsi" w:hAnsiTheme="minorHAnsi" w:cstheme="minorHAnsi"/>
              </w:rPr>
              <w:t>Product Design</w:t>
            </w:r>
            <w:r w:rsidR="007E0765" w:rsidRPr="000E1E17">
              <w:rPr>
                <w:rFonts w:asciiTheme="minorHAnsi" w:hAnsiTheme="minorHAnsi" w:cstheme="minorHAnsi"/>
              </w:rPr>
              <w:t>,</w:t>
            </w:r>
            <w:r w:rsidRPr="000E1E17">
              <w:rPr>
                <w:rFonts w:asciiTheme="minorHAnsi" w:hAnsiTheme="minorHAnsi" w:cstheme="minorHAnsi"/>
              </w:rPr>
              <w:t xml:space="preserve"> one </w:t>
            </w:r>
            <w:r>
              <w:rPr>
                <w:rFonts w:asciiTheme="minorHAnsi" w:hAnsiTheme="minorHAnsi" w:cstheme="minorHAnsi"/>
              </w:rPr>
              <w:t>of the teams within the engineering function at Pearson Engineering.</w:t>
            </w:r>
          </w:p>
          <w:p w14:paraId="2F4C4383" w14:textId="5B0D32C3" w:rsidR="00620034" w:rsidRPr="00620034" w:rsidRDefault="00620034" w:rsidP="00CB37CA">
            <w:pPr>
              <w:rPr>
                <w:rFonts w:asciiTheme="minorHAnsi" w:hAnsiTheme="minorHAnsi" w:cstheme="minorHAnsi"/>
              </w:rPr>
            </w:pPr>
          </w:p>
        </w:tc>
      </w:tr>
      <w:tr w:rsidR="00977E50" w:rsidRPr="00571F18" w14:paraId="5523154F" w14:textId="77777777" w:rsidTr="00977E50">
        <w:tc>
          <w:tcPr>
            <w:tcW w:w="9016" w:type="dxa"/>
          </w:tcPr>
          <w:p w14:paraId="6767E24B" w14:textId="4A84B8F1" w:rsidR="00977E50" w:rsidRDefault="00977E50" w:rsidP="00CB37CA">
            <w:pPr>
              <w:rPr>
                <w:rFonts w:asciiTheme="minorHAnsi" w:hAnsiTheme="minorHAnsi" w:cstheme="minorHAnsi"/>
                <w:b/>
              </w:rPr>
            </w:pPr>
            <w:r w:rsidRPr="00571F18">
              <w:rPr>
                <w:rFonts w:asciiTheme="minorHAnsi" w:hAnsiTheme="minorHAnsi" w:cstheme="minorHAnsi"/>
                <w:b/>
              </w:rPr>
              <w:t>Job Purpose</w:t>
            </w:r>
          </w:p>
          <w:p w14:paraId="74C342D1" w14:textId="77777777" w:rsidR="003E10DD" w:rsidRDefault="003E10DD" w:rsidP="00CB37CA">
            <w:pPr>
              <w:rPr>
                <w:rFonts w:asciiTheme="minorHAnsi" w:hAnsiTheme="minorHAnsi" w:cstheme="minorHAnsi"/>
                <w:b/>
              </w:rPr>
            </w:pPr>
          </w:p>
          <w:p w14:paraId="1BA1AF9A" w14:textId="2F98B553" w:rsidR="00BA4C88" w:rsidRDefault="005F7FFA" w:rsidP="003E10D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Reporting to the </w:t>
            </w:r>
            <w:r w:rsidR="00147E1C" w:rsidRPr="00147E1C">
              <w:rPr>
                <w:rFonts w:asciiTheme="minorHAnsi" w:hAnsiTheme="minorHAnsi" w:cstheme="minorHAnsi"/>
              </w:rPr>
              <w:t>Engineering Manager</w:t>
            </w:r>
            <w:r>
              <w:rPr>
                <w:rFonts w:asciiTheme="minorHAnsi" w:hAnsiTheme="minorHAnsi" w:cstheme="minorHAnsi"/>
              </w:rPr>
              <w:t>, t</w:t>
            </w:r>
            <w:r w:rsidR="00154F48" w:rsidRPr="00472D49">
              <w:rPr>
                <w:rFonts w:asciiTheme="minorHAnsi" w:hAnsiTheme="minorHAnsi" w:cstheme="minorHAnsi"/>
              </w:rPr>
              <w:t>he primary role</w:t>
            </w:r>
            <w:r w:rsidR="00066912" w:rsidRPr="00066912">
              <w:rPr>
                <w:rFonts w:asciiTheme="minorHAnsi" w:hAnsiTheme="minorHAnsi" w:cstheme="minorHAnsi"/>
              </w:rPr>
              <w:t xml:space="preserve"> is </w:t>
            </w:r>
            <w:r w:rsidR="00BA4C88" w:rsidRPr="00BA4C88">
              <w:rPr>
                <w:rFonts w:asciiTheme="minorHAnsi" w:hAnsiTheme="minorHAnsi" w:cstheme="minorHAnsi"/>
              </w:rPr>
              <w:t xml:space="preserve">performing finite element </w:t>
            </w:r>
            <w:r w:rsidR="007E0765">
              <w:rPr>
                <w:rFonts w:asciiTheme="minorHAnsi" w:hAnsiTheme="minorHAnsi" w:cstheme="minorHAnsi"/>
              </w:rPr>
              <w:t xml:space="preserve">analysis </w:t>
            </w:r>
            <w:r w:rsidR="00BA4C88" w:rsidRPr="00BA4C88">
              <w:rPr>
                <w:rFonts w:asciiTheme="minorHAnsi" w:hAnsiTheme="minorHAnsi" w:cstheme="minorHAnsi"/>
              </w:rPr>
              <w:t xml:space="preserve">to support product development, structural integrity assessments, and design optimization. You’ll work closely with </w:t>
            </w:r>
            <w:r w:rsidR="00BA4C88">
              <w:rPr>
                <w:rFonts w:asciiTheme="minorHAnsi" w:hAnsiTheme="minorHAnsi" w:cstheme="minorHAnsi"/>
              </w:rPr>
              <w:t xml:space="preserve">the </w:t>
            </w:r>
            <w:r w:rsidR="00BA4C88" w:rsidRPr="00BA4C88">
              <w:rPr>
                <w:rFonts w:asciiTheme="minorHAnsi" w:hAnsiTheme="minorHAnsi" w:cstheme="minorHAnsi"/>
              </w:rPr>
              <w:t>design teams to ensure our products meet performance, safety, and reliability standards.</w:t>
            </w:r>
            <w:r w:rsidR="00BA4C88">
              <w:rPr>
                <w:rFonts w:asciiTheme="minorHAnsi" w:hAnsiTheme="minorHAnsi" w:cstheme="minorHAnsi"/>
              </w:rPr>
              <w:t xml:space="preserve"> </w:t>
            </w:r>
          </w:p>
          <w:p w14:paraId="4D7D25E1" w14:textId="193ECE59" w:rsidR="001F4709" w:rsidRPr="00571F18" w:rsidRDefault="001F4709" w:rsidP="00BA4C8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77E50" w:rsidRPr="00571F18" w14:paraId="08683FBF" w14:textId="77777777" w:rsidTr="00977E50">
        <w:tc>
          <w:tcPr>
            <w:tcW w:w="9016" w:type="dxa"/>
          </w:tcPr>
          <w:p w14:paraId="0603AA1A" w14:textId="09734049" w:rsidR="001F4709" w:rsidRDefault="00977E5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1F18">
              <w:rPr>
                <w:rFonts w:asciiTheme="minorHAnsi" w:hAnsiTheme="minorHAnsi" w:cstheme="minorHAnsi"/>
                <w:b/>
              </w:rPr>
              <w:t>Key Responsibilities</w:t>
            </w:r>
          </w:p>
          <w:p w14:paraId="2A85F2EC" w14:textId="77777777" w:rsidR="003E10DD" w:rsidRDefault="003E10D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CC7E65D" w14:textId="4122594F" w:rsidR="00BA4C88" w:rsidRPr="000E1E17" w:rsidRDefault="00BA4C88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 w:rsidRPr="000E1E17">
              <w:rPr>
                <w:rFonts w:asciiTheme="minorHAnsi" w:hAnsiTheme="minorHAnsi" w:cstheme="minorHAnsi"/>
                <w:bCs/>
              </w:rPr>
              <w:t>Develop and execute FEA models for structural analys</w:t>
            </w:r>
            <w:r w:rsidR="007E0765" w:rsidRPr="000E1E17">
              <w:rPr>
                <w:rFonts w:asciiTheme="minorHAnsi" w:hAnsiTheme="minorHAnsi" w:cstheme="minorHAnsi"/>
                <w:bCs/>
              </w:rPr>
              <w:t>i</w:t>
            </w:r>
            <w:r w:rsidRPr="000E1E17">
              <w:rPr>
                <w:rFonts w:asciiTheme="minorHAnsi" w:hAnsiTheme="minorHAnsi" w:cstheme="minorHAnsi"/>
                <w:bCs/>
              </w:rPr>
              <w:t>s</w:t>
            </w:r>
            <w:r w:rsidR="000E1E17" w:rsidRPr="000E1E17">
              <w:rPr>
                <w:rFonts w:asciiTheme="minorHAnsi" w:hAnsiTheme="minorHAnsi" w:cstheme="minorHAnsi"/>
                <w:bCs/>
              </w:rPr>
              <w:t>.</w:t>
            </w:r>
          </w:p>
          <w:p w14:paraId="7335AA64" w14:textId="71700C23" w:rsidR="00BA4C88" w:rsidRPr="00BA4C88" w:rsidRDefault="00C86531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</w:t>
            </w:r>
            <w:r w:rsidR="00BA4C88">
              <w:rPr>
                <w:rFonts w:asciiTheme="minorHAnsi" w:hAnsiTheme="minorHAnsi" w:cstheme="minorHAnsi"/>
                <w:bCs/>
              </w:rPr>
              <w:t>mplementation of Pearson Engineering’s load cases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1BDD7573" w14:textId="4CEB9D7F" w:rsidR="00BA4C88" w:rsidRPr="00BA4C88" w:rsidRDefault="00BA4C88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 w:rsidRPr="00BA4C88">
              <w:rPr>
                <w:rFonts w:asciiTheme="minorHAnsi" w:hAnsiTheme="minorHAnsi" w:cstheme="minorHAnsi"/>
                <w:bCs/>
              </w:rPr>
              <w:t xml:space="preserve">Interpret simulation results and provide actionable insights to </w:t>
            </w:r>
            <w:r w:rsidR="00D77955">
              <w:rPr>
                <w:rFonts w:asciiTheme="minorHAnsi" w:hAnsiTheme="minorHAnsi" w:cstheme="minorHAnsi"/>
                <w:bCs/>
              </w:rPr>
              <w:t xml:space="preserve">the </w:t>
            </w:r>
            <w:r w:rsidRPr="00BA4C88">
              <w:rPr>
                <w:rFonts w:asciiTheme="minorHAnsi" w:hAnsiTheme="minorHAnsi" w:cstheme="minorHAnsi"/>
                <w:bCs/>
              </w:rPr>
              <w:t xml:space="preserve">design </w:t>
            </w:r>
            <w:r w:rsidR="00D77955">
              <w:rPr>
                <w:rFonts w:asciiTheme="minorHAnsi" w:hAnsiTheme="minorHAnsi" w:cstheme="minorHAnsi"/>
                <w:bCs/>
              </w:rPr>
              <w:t>engineers</w:t>
            </w:r>
            <w:r w:rsidR="00E17C03">
              <w:rPr>
                <w:rFonts w:asciiTheme="minorHAnsi" w:hAnsiTheme="minorHAnsi" w:cstheme="minorHAnsi"/>
                <w:bCs/>
              </w:rPr>
              <w:t>.</w:t>
            </w:r>
          </w:p>
          <w:p w14:paraId="19EF7367" w14:textId="4E9F361C" w:rsidR="00BA4C88" w:rsidRPr="00BA4C88" w:rsidRDefault="00BA4C88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 w:rsidRPr="00BA4C88">
              <w:rPr>
                <w:rFonts w:asciiTheme="minorHAnsi" w:hAnsiTheme="minorHAnsi" w:cstheme="minorHAnsi"/>
                <w:bCs/>
              </w:rPr>
              <w:t>Collaborate with cross-functional teams to validate simulation outcomes with physical testing</w:t>
            </w:r>
            <w:r w:rsidR="00E17C03">
              <w:rPr>
                <w:rFonts w:asciiTheme="minorHAnsi" w:hAnsiTheme="minorHAnsi" w:cstheme="minorHAnsi"/>
                <w:bCs/>
              </w:rPr>
              <w:t>.</w:t>
            </w:r>
          </w:p>
          <w:p w14:paraId="122AF9DB" w14:textId="1975D220" w:rsidR="00BA4C88" w:rsidRPr="00BA4C88" w:rsidRDefault="00BA4C88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 w:rsidRPr="00BA4C88">
              <w:rPr>
                <w:rFonts w:asciiTheme="minorHAnsi" w:hAnsiTheme="minorHAnsi" w:cstheme="minorHAnsi"/>
                <w:bCs/>
              </w:rPr>
              <w:t xml:space="preserve">Optimize designs based on </w:t>
            </w:r>
            <w:r w:rsidRPr="000E1E17">
              <w:rPr>
                <w:rFonts w:asciiTheme="minorHAnsi" w:hAnsiTheme="minorHAnsi" w:cstheme="minorHAnsi"/>
                <w:bCs/>
              </w:rPr>
              <w:t xml:space="preserve">simulation </w:t>
            </w:r>
            <w:r w:rsidR="008C6343" w:rsidRPr="000E1E17">
              <w:rPr>
                <w:rFonts w:asciiTheme="minorHAnsi" w:hAnsiTheme="minorHAnsi" w:cstheme="minorHAnsi"/>
                <w:bCs/>
              </w:rPr>
              <w:t>results</w:t>
            </w:r>
            <w:r w:rsidR="000E1E17" w:rsidRPr="000E1E17">
              <w:rPr>
                <w:rFonts w:asciiTheme="minorHAnsi" w:hAnsiTheme="minorHAnsi" w:cstheme="minorHAnsi"/>
                <w:bCs/>
              </w:rPr>
              <w:t>.</w:t>
            </w:r>
          </w:p>
          <w:p w14:paraId="15C00C52" w14:textId="2EAF2C7D" w:rsidR="00BA4C88" w:rsidRPr="00BA4C88" w:rsidRDefault="00BA4C88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 w:rsidRPr="00BA4C88">
              <w:rPr>
                <w:rFonts w:asciiTheme="minorHAnsi" w:hAnsiTheme="minorHAnsi" w:cstheme="minorHAnsi"/>
                <w:bCs/>
              </w:rPr>
              <w:t>Document methodologies, assumptions, and results in clear technical reports</w:t>
            </w:r>
            <w:r w:rsidR="00E17C03">
              <w:rPr>
                <w:rFonts w:asciiTheme="minorHAnsi" w:hAnsiTheme="minorHAnsi" w:cstheme="minorHAnsi"/>
                <w:bCs/>
              </w:rPr>
              <w:t>.</w:t>
            </w:r>
          </w:p>
          <w:p w14:paraId="03A55D64" w14:textId="580AD649" w:rsidR="00BA4C88" w:rsidRPr="004776D2" w:rsidRDefault="00BA4C88" w:rsidP="004776D2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 w:rsidRPr="00BA4C88">
              <w:rPr>
                <w:rFonts w:asciiTheme="minorHAnsi" w:hAnsiTheme="minorHAnsi" w:cstheme="minorHAnsi"/>
                <w:bCs/>
              </w:rPr>
              <w:t>Stay up to date with the latest FEA tools, techniques, and industry</w:t>
            </w:r>
            <w:r w:rsidR="00E17C03">
              <w:rPr>
                <w:rFonts w:asciiTheme="minorHAnsi" w:hAnsiTheme="minorHAnsi" w:cstheme="minorHAnsi"/>
                <w:bCs/>
              </w:rPr>
              <w:t>.</w:t>
            </w:r>
          </w:p>
          <w:p w14:paraId="79FC7042" w14:textId="32CBA55B" w:rsidR="00BA4C88" w:rsidRPr="000E1E17" w:rsidRDefault="00BA4C88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 w:rsidRPr="000E1E17">
              <w:rPr>
                <w:rFonts w:asciiTheme="minorHAnsi" w:hAnsiTheme="minorHAnsi" w:cstheme="minorHAnsi"/>
                <w:bCs/>
              </w:rPr>
              <w:t>Support root cause analysis of failures using</w:t>
            </w:r>
            <w:r w:rsidR="00E17C03" w:rsidRPr="000E1E17">
              <w:rPr>
                <w:rFonts w:asciiTheme="minorHAnsi" w:hAnsiTheme="minorHAnsi" w:cstheme="minorHAnsi"/>
                <w:bCs/>
              </w:rPr>
              <w:t xml:space="preserve"> FEA</w:t>
            </w:r>
            <w:r w:rsidR="0009693B" w:rsidRPr="000E1E17">
              <w:rPr>
                <w:rFonts w:asciiTheme="minorHAnsi" w:hAnsiTheme="minorHAnsi" w:cstheme="minorHAnsi"/>
                <w:bCs/>
              </w:rPr>
              <w:t>.</w:t>
            </w:r>
            <w:r w:rsidRPr="000E1E17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8CBBBD4" w14:textId="446D0CF3" w:rsidR="00BA4C88" w:rsidRDefault="00BA4C88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 w:rsidRPr="00BA4C88">
              <w:rPr>
                <w:rFonts w:asciiTheme="minorHAnsi" w:hAnsiTheme="minorHAnsi" w:cstheme="minorHAnsi"/>
                <w:bCs/>
              </w:rPr>
              <w:t>Contribute to continuous improvement of simulation workflows and best practices</w:t>
            </w:r>
            <w:r w:rsidR="00E17C03">
              <w:rPr>
                <w:rFonts w:asciiTheme="minorHAnsi" w:hAnsiTheme="minorHAnsi" w:cstheme="minorHAnsi"/>
                <w:bCs/>
              </w:rPr>
              <w:t>.</w:t>
            </w:r>
          </w:p>
          <w:p w14:paraId="0B82F5DE" w14:textId="4993710B" w:rsidR="004F0A83" w:rsidRDefault="004F0A83" w:rsidP="00BA4C8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Lead and/or support in-house training programmes, as required</w:t>
            </w:r>
            <w:r w:rsidR="000E1E17">
              <w:rPr>
                <w:rFonts w:asciiTheme="minorHAnsi" w:hAnsiTheme="minorHAnsi" w:cstheme="minorHAnsi"/>
                <w:bCs/>
              </w:rPr>
              <w:t>.</w:t>
            </w:r>
          </w:p>
          <w:p w14:paraId="3DF5591B" w14:textId="1C148153" w:rsidR="00BA4C88" w:rsidRPr="00BA4C88" w:rsidRDefault="00BA4C88" w:rsidP="004776D2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F6B3FC3" w14:textId="6C521C93" w:rsidR="00E82F42" w:rsidRDefault="00E82F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1FBF" w14:paraId="34D88A1C" w14:textId="77777777" w:rsidTr="008E1FBF">
        <w:tc>
          <w:tcPr>
            <w:tcW w:w="9016" w:type="dxa"/>
          </w:tcPr>
          <w:p w14:paraId="2277AC81" w14:textId="084410D9" w:rsidR="008E1FBF" w:rsidRDefault="008E1FBF" w:rsidP="00765A44">
            <w:pPr>
              <w:rPr>
                <w:rFonts w:asciiTheme="minorHAnsi" w:hAnsiTheme="minorHAnsi" w:cstheme="minorHAnsi"/>
                <w:b/>
                <w:bCs/>
              </w:rPr>
            </w:pPr>
            <w:r w:rsidRPr="001650D0">
              <w:rPr>
                <w:rFonts w:asciiTheme="minorHAnsi" w:hAnsiTheme="minorHAnsi" w:cstheme="minorHAnsi"/>
                <w:b/>
                <w:bCs/>
              </w:rPr>
              <w:t>Personal attributes</w:t>
            </w:r>
          </w:p>
          <w:p w14:paraId="1F02DBE1" w14:textId="61BD936E" w:rsidR="004F0A83" w:rsidRDefault="004F0A83" w:rsidP="004776D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 a defence contractor, we have </w:t>
            </w:r>
            <w:proofErr w:type="gramStart"/>
            <w:r>
              <w:rPr>
                <w:rFonts w:asciiTheme="minorHAnsi" w:hAnsiTheme="minorHAnsi" w:cstheme="minorHAnsi"/>
              </w:rPr>
              <w:t>a number of</w:t>
            </w:r>
            <w:proofErr w:type="gramEnd"/>
            <w:r>
              <w:rPr>
                <w:rFonts w:asciiTheme="minorHAnsi" w:hAnsiTheme="minorHAnsi" w:cstheme="minorHAnsi"/>
              </w:rPr>
              <w:t xml:space="preserve"> security obligations placed upon the Company. As a </w:t>
            </w:r>
            <w:r w:rsidR="007E0765" w:rsidRPr="000E1E17">
              <w:rPr>
                <w:rFonts w:asciiTheme="minorHAnsi" w:hAnsiTheme="minorHAnsi" w:cstheme="minorHAnsi"/>
              </w:rPr>
              <w:t>result,</w:t>
            </w:r>
            <w:r w:rsidRPr="000E1E17">
              <w:rPr>
                <w:rFonts w:asciiTheme="minorHAnsi" w:hAnsiTheme="minorHAnsi" w:cstheme="minorHAnsi"/>
              </w:rPr>
              <w:t xml:space="preserve"> </w:t>
            </w:r>
            <w:r w:rsidR="00C86531" w:rsidRPr="000E1E17">
              <w:rPr>
                <w:rFonts w:asciiTheme="minorHAnsi" w:hAnsiTheme="minorHAnsi" w:cstheme="minorHAnsi"/>
              </w:rPr>
              <w:t>all</w:t>
            </w:r>
            <w:r>
              <w:rPr>
                <w:rFonts w:asciiTheme="minorHAnsi" w:hAnsiTheme="minorHAnsi" w:cstheme="minorHAnsi"/>
              </w:rPr>
              <w:t xml:space="preserve"> our staff must be able to successfully achieve the relevant security clearances.</w:t>
            </w:r>
          </w:p>
          <w:p w14:paraId="6DC57B42" w14:textId="2696A66A" w:rsidR="004776D2" w:rsidRPr="004776D2" w:rsidRDefault="004776D2" w:rsidP="004776D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776D2">
              <w:rPr>
                <w:rFonts w:asciiTheme="minorHAnsi" w:hAnsiTheme="minorHAnsi" w:cstheme="minorHAnsi"/>
              </w:rPr>
              <w:t>Acts with honesty/integrity to build trust, respect, and commitment in the workplace</w:t>
            </w:r>
            <w:r w:rsidR="00E17C03">
              <w:rPr>
                <w:rFonts w:asciiTheme="minorHAnsi" w:hAnsiTheme="minorHAnsi" w:cstheme="minorHAnsi"/>
              </w:rPr>
              <w:t>.</w:t>
            </w:r>
          </w:p>
          <w:p w14:paraId="1078B03D" w14:textId="7C7AE5B4" w:rsidR="004776D2" w:rsidRPr="004776D2" w:rsidRDefault="004776D2" w:rsidP="004776D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776D2">
              <w:rPr>
                <w:rFonts w:asciiTheme="minorHAnsi" w:hAnsiTheme="minorHAnsi" w:cstheme="minorHAnsi"/>
              </w:rPr>
              <w:t>Self-motivated, proactive and results driven approach to work</w:t>
            </w:r>
            <w:r w:rsidR="00E17C03">
              <w:rPr>
                <w:rFonts w:asciiTheme="minorHAnsi" w:hAnsiTheme="minorHAnsi" w:cstheme="minorHAnsi"/>
              </w:rPr>
              <w:t>.</w:t>
            </w:r>
          </w:p>
          <w:p w14:paraId="4C167249" w14:textId="11CB293F" w:rsidR="004776D2" w:rsidRPr="004776D2" w:rsidRDefault="004776D2" w:rsidP="004776D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776D2">
              <w:rPr>
                <w:rFonts w:asciiTheme="minorHAnsi" w:hAnsiTheme="minorHAnsi" w:cstheme="minorHAnsi"/>
              </w:rPr>
              <w:lastRenderedPageBreak/>
              <w:t>Ability to investigate and interpret data, issues, and situations, to make sound decisions</w:t>
            </w:r>
            <w:r w:rsidR="00E17C03">
              <w:rPr>
                <w:rFonts w:asciiTheme="minorHAnsi" w:hAnsiTheme="minorHAnsi" w:cstheme="minorHAnsi"/>
              </w:rPr>
              <w:t>.</w:t>
            </w:r>
          </w:p>
          <w:p w14:paraId="58C97BFD" w14:textId="39FA1D4B" w:rsidR="004776D2" w:rsidRPr="004776D2" w:rsidRDefault="004776D2" w:rsidP="004776D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776D2">
              <w:rPr>
                <w:rFonts w:asciiTheme="minorHAnsi" w:hAnsiTheme="minorHAnsi" w:cstheme="minorHAnsi"/>
              </w:rPr>
              <w:t>Demonstrates strong interpersonal awareness and considers the thoughts, feelings, and emotions of others</w:t>
            </w:r>
            <w:r w:rsidR="00E17C03">
              <w:rPr>
                <w:rFonts w:asciiTheme="minorHAnsi" w:hAnsiTheme="minorHAnsi" w:cstheme="minorHAnsi"/>
              </w:rPr>
              <w:t>.</w:t>
            </w:r>
          </w:p>
          <w:p w14:paraId="7EF80762" w14:textId="4B42A40E" w:rsidR="00603CE9" w:rsidRDefault="004776D2" w:rsidP="004F0A8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776D2">
              <w:rPr>
                <w:rFonts w:asciiTheme="minorHAnsi" w:hAnsiTheme="minorHAnsi" w:cstheme="minorHAnsi"/>
              </w:rPr>
              <w:t>Communicates effectively, both verbally and in writing</w:t>
            </w:r>
            <w:r w:rsidR="00E17C03">
              <w:rPr>
                <w:rFonts w:asciiTheme="minorHAnsi" w:hAnsiTheme="minorHAnsi" w:cstheme="minorHAnsi"/>
              </w:rPr>
              <w:t>.</w:t>
            </w:r>
          </w:p>
          <w:p w14:paraId="67A15F79" w14:textId="569C96CF" w:rsidR="004F0A83" w:rsidRPr="004F0A83" w:rsidRDefault="004F0A83" w:rsidP="004F0A8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776D2">
              <w:rPr>
                <w:rFonts w:asciiTheme="minorHAnsi" w:hAnsiTheme="minorHAnsi" w:cstheme="minorHAnsi"/>
              </w:rPr>
              <w:t>Ability to work to deadlines whilst maintaining high quality</w:t>
            </w:r>
            <w:r w:rsidR="00E17C03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E2A19C6" w14:textId="602BA089" w:rsidR="008E1FBF" w:rsidRDefault="008E1FBF" w:rsidP="00CB37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0A83" w14:paraId="3A731EA0" w14:textId="77777777" w:rsidTr="004F0A83">
        <w:tc>
          <w:tcPr>
            <w:tcW w:w="9016" w:type="dxa"/>
          </w:tcPr>
          <w:p w14:paraId="5CE1D985" w14:textId="369C809F" w:rsidR="004F0A83" w:rsidRDefault="004F0A83" w:rsidP="004F0A8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Qualifications and Other Requirements</w:t>
            </w:r>
          </w:p>
          <w:p w14:paraId="39E138E6" w14:textId="77777777" w:rsidR="004F0A83" w:rsidRDefault="004F0A83" w:rsidP="004F0A83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F3015B0" w14:textId="1249F7C4" w:rsidR="0069273C" w:rsidRDefault="0069273C" w:rsidP="004F0A8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minimum of a 2:1 degree in Engineering or equivalent relevant subject</w:t>
            </w:r>
            <w:r w:rsidR="00E17C03">
              <w:rPr>
                <w:rFonts w:asciiTheme="minorHAnsi" w:hAnsiTheme="minorHAnsi" w:cstheme="minorHAnsi"/>
              </w:rPr>
              <w:t>.</w:t>
            </w:r>
          </w:p>
          <w:p w14:paraId="58242378" w14:textId="3AB2C30A" w:rsidR="004F0A83" w:rsidRDefault="004F0A83" w:rsidP="004F0A8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working </w:t>
            </w:r>
            <w:r w:rsidRPr="000E1E17">
              <w:rPr>
                <w:rFonts w:asciiTheme="minorHAnsi" w:hAnsiTheme="minorHAnsi" w:cstheme="minorHAnsi"/>
              </w:rPr>
              <w:t xml:space="preserve">in Ansys </w:t>
            </w:r>
            <w:r w:rsidR="00E17C03" w:rsidRPr="000E1E17">
              <w:rPr>
                <w:rFonts w:asciiTheme="minorHAnsi" w:hAnsiTheme="minorHAnsi" w:cstheme="minorHAnsi"/>
              </w:rPr>
              <w:t xml:space="preserve">Workbench, </w:t>
            </w:r>
            <w:r w:rsidRPr="000E1E17">
              <w:rPr>
                <w:rFonts w:asciiTheme="minorHAnsi" w:hAnsiTheme="minorHAnsi" w:cstheme="minorHAnsi"/>
              </w:rPr>
              <w:t xml:space="preserve">Mechanical, and </w:t>
            </w:r>
            <w:proofErr w:type="spellStart"/>
            <w:r w:rsidRPr="000E1E17">
              <w:rPr>
                <w:rFonts w:asciiTheme="minorHAnsi" w:hAnsiTheme="minorHAnsi" w:cstheme="minorHAnsi"/>
              </w:rPr>
              <w:t>Spaceclaim</w:t>
            </w:r>
            <w:proofErr w:type="spellEnd"/>
            <w:r w:rsidR="00E17C03" w:rsidRPr="000E1E17">
              <w:rPr>
                <w:rFonts w:asciiTheme="minorHAnsi" w:hAnsiTheme="minorHAnsi" w:cstheme="minorHAnsi"/>
              </w:rPr>
              <w:t>.</w:t>
            </w:r>
          </w:p>
          <w:p w14:paraId="7D718B88" w14:textId="38649CCC" w:rsidR="004F0A83" w:rsidRDefault="004F0A83" w:rsidP="004F0A8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with</w:t>
            </w:r>
            <w:r w:rsidR="0009693B">
              <w:rPr>
                <w:rFonts w:asciiTheme="minorHAnsi" w:hAnsiTheme="minorHAnsi" w:cstheme="minorHAnsi"/>
              </w:rPr>
              <w:t xml:space="preserve"> 3D CAD and PDMs systems.</w:t>
            </w:r>
            <w:r>
              <w:rPr>
                <w:rFonts w:asciiTheme="minorHAnsi" w:hAnsiTheme="minorHAnsi" w:cstheme="minorHAnsi"/>
              </w:rPr>
              <w:t xml:space="preserve"> Autodesk Vault and Autodesk Inventor preferred</w:t>
            </w:r>
            <w:r w:rsidR="0009693B">
              <w:rPr>
                <w:rFonts w:asciiTheme="minorHAnsi" w:hAnsiTheme="minorHAnsi" w:cstheme="minorHAnsi"/>
              </w:rPr>
              <w:t>.</w:t>
            </w:r>
          </w:p>
          <w:p w14:paraId="0203936B" w14:textId="06E003DF" w:rsidR="004F0A83" w:rsidRDefault="004F0A83" w:rsidP="004F0A8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working in other analysis packages, including but not limited </w:t>
            </w:r>
            <w:r w:rsidRPr="0069273C">
              <w:rPr>
                <w:rFonts w:asciiTheme="minorHAnsi" w:hAnsiTheme="minorHAnsi" w:cstheme="minorHAnsi"/>
              </w:rPr>
              <w:t xml:space="preserve">to </w:t>
            </w:r>
            <w:proofErr w:type="spellStart"/>
            <w:r w:rsidR="0069273C" w:rsidRPr="0069273C">
              <w:rPr>
                <w:rFonts w:asciiTheme="minorHAnsi" w:hAnsiTheme="minorHAnsi" w:cstheme="minorHAnsi"/>
              </w:rPr>
              <w:t>Algoryx</w:t>
            </w:r>
            <w:proofErr w:type="spellEnd"/>
            <w:r w:rsidR="0069273C" w:rsidRPr="0069273C">
              <w:rPr>
                <w:rFonts w:asciiTheme="minorHAnsi" w:hAnsiTheme="minorHAnsi" w:cstheme="minorHAnsi"/>
              </w:rPr>
              <w:t xml:space="preserve"> Momentum would be considered beneficial</w:t>
            </w:r>
            <w:r w:rsidR="000E1E17">
              <w:rPr>
                <w:rFonts w:asciiTheme="minorHAnsi" w:hAnsiTheme="minorHAnsi" w:cstheme="minorHAnsi"/>
              </w:rPr>
              <w:t>.</w:t>
            </w:r>
          </w:p>
          <w:p w14:paraId="026CB38F" w14:textId="77777777" w:rsidR="007E0765" w:rsidRPr="000E1E17" w:rsidRDefault="0069273C" w:rsidP="004F0A8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E1E17">
              <w:rPr>
                <w:rFonts w:asciiTheme="minorHAnsi" w:hAnsiTheme="minorHAnsi" w:cstheme="minorHAnsi"/>
              </w:rPr>
              <w:t>Experience analysing plated structures</w:t>
            </w:r>
            <w:r w:rsidR="008C6343" w:rsidRPr="000E1E17">
              <w:rPr>
                <w:rFonts w:asciiTheme="minorHAnsi" w:hAnsiTheme="minorHAnsi" w:cstheme="minorHAnsi"/>
              </w:rPr>
              <w:t>,</w:t>
            </w:r>
            <w:r w:rsidRPr="000E1E17">
              <w:rPr>
                <w:rFonts w:asciiTheme="minorHAnsi" w:hAnsiTheme="minorHAnsi" w:cstheme="minorHAnsi"/>
              </w:rPr>
              <w:t xml:space="preserve"> welded fabrications</w:t>
            </w:r>
            <w:r w:rsidR="008C6343" w:rsidRPr="000E1E17">
              <w:rPr>
                <w:rFonts w:asciiTheme="minorHAnsi" w:hAnsiTheme="minorHAnsi" w:cstheme="minorHAnsi"/>
              </w:rPr>
              <w:t xml:space="preserve">, pin jointed assemblies, bolted joints, </w:t>
            </w:r>
            <w:r w:rsidR="007E0765" w:rsidRPr="000E1E17">
              <w:rPr>
                <w:rFonts w:asciiTheme="minorHAnsi" w:hAnsiTheme="minorHAnsi" w:cstheme="minorHAnsi"/>
              </w:rPr>
              <w:t xml:space="preserve">and with </w:t>
            </w:r>
            <w:r w:rsidR="008C6343" w:rsidRPr="000E1E17">
              <w:rPr>
                <w:rFonts w:asciiTheme="minorHAnsi" w:hAnsiTheme="minorHAnsi" w:cstheme="minorHAnsi"/>
              </w:rPr>
              <w:t>buckling analysis</w:t>
            </w:r>
            <w:r w:rsidR="007E0765" w:rsidRPr="000E1E17">
              <w:rPr>
                <w:rFonts w:asciiTheme="minorHAnsi" w:hAnsiTheme="minorHAnsi" w:cstheme="minorHAnsi"/>
              </w:rPr>
              <w:t>.</w:t>
            </w:r>
          </w:p>
          <w:p w14:paraId="26EE2759" w14:textId="77777777" w:rsidR="0009693B" w:rsidRPr="000E1E17" w:rsidRDefault="007E0765" w:rsidP="004F0A8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E1E17">
              <w:rPr>
                <w:rFonts w:asciiTheme="minorHAnsi" w:hAnsiTheme="minorHAnsi" w:cstheme="minorHAnsi"/>
              </w:rPr>
              <w:t>Experience with non-linear analysis would be considered beneficial.</w:t>
            </w:r>
          </w:p>
          <w:p w14:paraId="6268177D" w14:textId="2A084E92" w:rsidR="0069273C" w:rsidRPr="000E1E17" w:rsidRDefault="0009693B" w:rsidP="004F0A8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E1E17">
              <w:rPr>
                <w:rFonts w:asciiTheme="minorHAnsi" w:hAnsiTheme="minorHAnsi" w:cstheme="minorHAnsi"/>
              </w:rPr>
              <w:t>A strong understanding of the fundamentals of stress analysis, material properties, and solid mechanics.</w:t>
            </w:r>
            <w:r w:rsidR="008C6343" w:rsidRPr="000E1E17">
              <w:rPr>
                <w:rFonts w:asciiTheme="minorHAnsi" w:hAnsiTheme="minorHAnsi" w:cstheme="minorHAnsi"/>
              </w:rPr>
              <w:t xml:space="preserve"> </w:t>
            </w:r>
          </w:p>
          <w:p w14:paraId="09CDE266" w14:textId="77777777" w:rsidR="004F0A83" w:rsidRPr="008C6343" w:rsidRDefault="004F0A83" w:rsidP="008C6343">
            <w:pPr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12444910" w14:textId="77777777" w:rsidR="008E1FBF" w:rsidRPr="00571F18" w:rsidRDefault="008E1FBF" w:rsidP="00CB37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9C4" w:rsidRPr="00571F18" w14:paraId="1E7EE7DE" w14:textId="77777777" w:rsidTr="00977E50">
        <w:tc>
          <w:tcPr>
            <w:tcW w:w="9016" w:type="dxa"/>
          </w:tcPr>
          <w:p w14:paraId="3F3B1315" w14:textId="69C61B2B" w:rsidR="00AF49C4" w:rsidRPr="00571F18" w:rsidRDefault="00F45384" w:rsidP="00CB37CA">
            <w:pPr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 w:rsidR="00AF49C4" w:rsidRPr="00571F18">
              <w:rPr>
                <w:rFonts w:asciiTheme="minorHAnsi" w:hAnsiTheme="minorHAnsi" w:cstheme="minorHAnsi"/>
                <w:b/>
              </w:rPr>
              <w:t>Working Conditions</w:t>
            </w:r>
          </w:p>
          <w:p w14:paraId="5857F48E" w14:textId="77777777" w:rsidR="00AF49C4" w:rsidRPr="00571F18" w:rsidRDefault="00AF49C4" w:rsidP="00CB37CA">
            <w:pPr>
              <w:rPr>
                <w:rFonts w:asciiTheme="minorHAnsi" w:hAnsiTheme="minorHAnsi" w:cstheme="minorHAnsi"/>
                <w:b/>
              </w:rPr>
            </w:pPr>
          </w:p>
          <w:p w14:paraId="61391DA3" w14:textId="5261BE54" w:rsidR="006F441C" w:rsidRPr="00AF3E2D" w:rsidRDefault="00D428D5" w:rsidP="003E10D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Mainly</w:t>
            </w:r>
            <w:r w:rsidR="00AF49C4" w:rsidRPr="001650D0">
              <w:rPr>
                <w:rFonts w:asciiTheme="minorHAnsi" w:hAnsiTheme="minorHAnsi" w:cstheme="minorHAnsi"/>
              </w:rPr>
              <w:t xml:space="preserve"> office based </w:t>
            </w:r>
            <w:r>
              <w:rPr>
                <w:rFonts w:asciiTheme="minorHAnsi" w:hAnsiTheme="minorHAnsi" w:cstheme="minorHAnsi"/>
              </w:rPr>
              <w:t xml:space="preserve">with visits </w:t>
            </w:r>
            <w:r w:rsidR="00AF49C4" w:rsidRPr="001650D0">
              <w:rPr>
                <w:rFonts w:asciiTheme="minorHAnsi" w:hAnsiTheme="minorHAnsi" w:cstheme="minorHAnsi"/>
              </w:rPr>
              <w:t>to external customers (</w:t>
            </w:r>
            <w:r w:rsidR="00515095">
              <w:rPr>
                <w:rFonts w:asciiTheme="minorHAnsi" w:hAnsiTheme="minorHAnsi" w:cstheme="minorHAnsi"/>
              </w:rPr>
              <w:t xml:space="preserve">both UK </w:t>
            </w:r>
            <w:r w:rsidR="00551862">
              <w:rPr>
                <w:rFonts w:asciiTheme="minorHAnsi" w:hAnsiTheme="minorHAnsi" w:cstheme="minorHAnsi"/>
              </w:rPr>
              <w:t xml:space="preserve">and </w:t>
            </w:r>
            <w:r w:rsidR="00551862" w:rsidRPr="001650D0">
              <w:rPr>
                <w:rFonts w:asciiTheme="minorHAnsi" w:hAnsiTheme="minorHAnsi" w:cstheme="minorHAnsi"/>
              </w:rPr>
              <w:t>overseas</w:t>
            </w:r>
            <w:r w:rsidR="00AF49C4" w:rsidRPr="001650D0">
              <w:rPr>
                <w:rFonts w:asciiTheme="minorHAnsi" w:hAnsiTheme="minorHAnsi" w:cstheme="minorHAnsi"/>
              </w:rPr>
              <w:t>) from time-to-time.</w:t>
            </w:r>
            <w:r w:rsidR="00BC4CF9" w:rsidRPr="001650D0">
              <w:rPr>
                <w:rFonts w:asciiTheme="minorHAnsi" w:hAnsiTheme="minorHAnsi" w:cstheme="minorHAnsi"/>
              </w:rPr>
              <w:t xml:space="preserve">  </w:t>
            </w:r>
          </w:p>
          <w:p w14:paraId="4C79686F" w14:textId="247660FD" w:rsidR="007E0765" w:rsidRPr="007E0765" w:rsidRDefault="00BC4CF9" w:rsidP="007E076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50D0">
              <w:rPr>
                <w:rFonts w:asciiTheme="minorHAnsi" w:hAnsiTheme="minorHAnsi" w:cstheme="minorHAnsi"/>
              </w:rPr>
              <w:t>Working conditions whil</w:t>
            </w:r>
            <w:r w:rsidR="00FC571A">
              <w:rPr>
                <w:rFonts w:asciiTheme="minorHAnsi" w:hAnsiTheme="minorHAnsi" w:cstheme="minorHAnsi"/>
              </w:rPr>
              <w:t>st</w:t>
            </w:r>
            <w:r w:rsidRPr="001650D0">
              <w:rPr>
                <w:rFonts w:asciiTheme="minorHAnsi" w:hAnsiTheme="minorHAnsi" w:cstheme="minorHAnsi"/>
              </w:rPr>
              <w:t xml:space="preserve"> on customer sites may include working outside of normal business hours</w:t>
            </w:r>
            <w:r w:rsidR="00515095">
              <w:rPr>
                <w:rFonts w:asciiTheme="minorHAnsi" w:hAnsiTheme="minorHAnsi" w:cstheme="minorHAnsi"/>
              </w:rPr>
              <w:t xml:space="preserve"> and</w:t>
            </w:r>
            <w:r w:rsidRPr="001650D0">
              <w:rPr>
                <w:rFonts w:asciiTheme="minorHAnsi" w:hAnsiTheme="minorHAnsi" w:cstheme="minorHAnsi"/>
              </w:rPr>
              <w:t xml:space="preserve"> being required to work in </w:t>
            </w:r>
            <w:r w:rsidR="00515095">
              <w:rPr>
                <w:rFonts w:asciiTheme="minorHAnsi" w:hAnsiTheme="minorHAnsi" w:cstheme="minorHAnsi"/>
              </w:rPr>
              <w:t xml:space="preserve">inclement/uncomfortable </w:t>
            </w:r>
            <w:r w:rsidRPr="001650D0">
              <w:rPr>
                <w:rFonts w:asciiTheme="minorHAnsi" w:hAnsiTheme="minorHAnsi" w:cstheme="minorHAnsi"/>
              </w:rPr>
              <w:t xml:space="preserve">field </w:t>
            </w:r>
            <w:r w:rsidR="00551862" w:rsidRPr="001650D0">
              <w:rPr>
                <w:rFonts w:asciiTheme="minorHAnsi" w:hAnsiTheme="minorHAnsi" w:cstheme="minorHAnsi"/>
              </w:rPr>
              <w:t>conditions.</w:t>
            </w:r>
            <w:r w:rsidRPr="001650D0">
              <w:rPr>
                <w:rFonts w:asciiTheme="minorHAnsi" w:hAnsiTheme="minorHAnsi" w:cstheme="minorHAnsi"/>
              </w:rPr>
              <w:t xml:space="preserve"> </w:t>
            </w:r>
          </w:p>
          <w:p w14:paraId="75176B5E" w14:textId="77777777" w:rsidR="00AF49C4" w:rsidRPr="00571F18" w:rsidRDefault="00AF49C4" w:rsidP="00CB37C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86FE4E3" w14:textId="77777777" w:rsidR="00AF49C4" w:rsidRPr="00571F18" w:rsidRDefault="00AF49C4" w:rsidP="009503E8">
      <w:pPr>
        <w:rPr>
          <w:rFonts w:asciiTheme="minorHAnsi" w:hAnsiTheme="minorHAnsi" w:cstheme="minorHAnsi"/>
        </w:rPr>
      </w:pPr>
    </w:p>
    <w:sectPr w:rsidR="00AF49C4" w:rsidRPr="00571F18" w:rsidSect="003226AB">
      <w:headerReference w:type="default" r:id="rId12"/>
      <w:foot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6796" w14:textId="77777777" w:rsidR="00B3729E" w:rsidRDefault="00B3729E">
      <w:r>
        <w:separator/>
      </w:r>
    </w:p>
  </w:endnote>
  <w:endnote w:type="continuationSeparator" w:id="0">
    <w:p w14:paraId="0723956B" w14:textId="77777777" w:rsidR="00B3729E" w:rsidRDefault="00B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E09A" w14:textId="2C8F60A3" w:rsidR="00904597" w:rsidRDefault="00B726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37B01B" wp14:editId="206BAF96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1932940" cy="31051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1586E" w14:textId="77777777" w:rsidR="00904597" w:rsidRPr="00B91049" w:rsidRDefault="00B72647" w:rsidP="009510F2">
                          <w:pPr>
                            <w:rPr>
                              <w:b/>
                              <w:i/>
                              <w:color w:val="AA272F"/>
                              <w:sz w:val="16"/>
                              <w:szCs w:val="16"/>
                            </w:rPr>
                          </w:pPr>
                          <w:r w:rsidRPr="00B91049">
                            <w:rPr>
                              <w:b/>
                              <w:i/>
                              <w:color w:val="AA272F"/>
                              <w:sz w:val="16"/>
                              <w:szCs w:val="16"/>
                            </w:rPr>
                            <w:t>Registered in England No. 1876136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7B0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4pt;width:152.2pt;height:24.4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" stroked="f">
              <v:textbox>
                <w:txbxContent>
                  <w:p w14:paraId="6411586E" w14:textId="77777777" w:rsidR="00904597" w:rsidRPr="00B91049" w:rsidRDefault="00B72647" w:rsidP="009510F2">
                    <w:pPr>
                      <w:rPr>
                        <w:b/>
                        <w:i/>
                        <w:color w:val="AA272F"/>
                        <w:sz w:val="16"/>
                        <w:szCs w:val="16"/>
                      </w:rPr>
                    </w:pPr>
                    <w:r w:rsidRPr="00B91049">
                      <w:rPr>
                        <w:b/>
                        <w:i/>
                        <w:color w:val="AA272F"/>
                        <w:sz w:val="16"/>
                        <w:szCs w:val="16"/>
                      </w:rPr>
                      <w:t>Registered in England No. 1876136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DB96" w14:textId="77777777" w:rsidR="00B3729E" w:rsidRDefault="00B3729E">
      <w:r>
        <w:separator/>
      </w:r>
    </w:p>
  </w:footnote>
  <w:footnote w:type="continuationSeparator" w:id="0">
    <w:p w14:paraId="4498C260" w14:textId="77777777" w:rsidR="00B3729E" w:rsidRDefault="00B3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0B04" w14:textId="142A9E3D" w:rsidR="00904597" w:rsidRDefault="00CE5036">
    <w:pPr>
      <w:pStyle w:val="Header"/>
      <w:rPr>
        <w:noProof/>
      </w:rPr>
    </w:pPr>
    <w:r>
      <w:rPr>
        <w:noProof/>
      </w:rPr>
      <w:ptab w:relativeTo="margin" w:alignment="right" w:leader="none"/>
    </w:r>
    <w:r w:rsidR="00B72647">
      <w:rPr>
        <w:noProof/>
      </w:rPr>
      <w:drawing>
        <wp:inline distT="0" distB="0" distL="0" distR="0" wp14:anchorId="460DFAD9" wp14:editId="51E133E2">
          <wp:extent cx="2939607" cy="458538"/>
          <wp:effectExtent l="0" t="0" r="0" b="0"/>
          <wp:docPr id="1133486179" name="Picture 1133486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86179" name="Picture 1133486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9607" cy="45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538D7" w14:textId="77777777" w:rsidR="001C7F5A" w:rsidRDefault="001C7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CBC"/>
    <w:multiLevelType w:val="multilevel"/>
    <w:tmpl w:val="5CF0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54BE4"/>
    <w:multiLevelType w:val="hybridMultilevel"/>
    <w:tmpl w:val="7D38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2A7A"/>
    <w:multiLevelType w:val="hybridMultilevel"/>
    <w:tmpl w:val="1AFE0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0DE"/>
    <w:multiLevelType w:val="hybridMultilevel"/>
    <w:tmpl w:val="9A5AFA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E1C73"/>
    <w:multiLevelType w:val="hybridMultilevel"/>
    <w:tmpl w:val="26644A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37E15"/>
    <w:multiLevelType w:val="hybridMultilevel"/>
    <w:tmpl w:val="82A09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568EE"/>
    <w:multiLevelType w:val="hybridMultilevel"/>
    <w:tmpl w:val="5B229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42ED"/>
    <w:multiLevelType w:val="multilevel"/>
    <w:tmpl w:val="62C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91E35"/>
    <w:multiLevelType w:val="hybridMultilevel"/>
    <w:tmpl w:val="14E602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72F67"/>
    <w:multiLevelType w:val="hybridMultilevel"/>
    <w:tmpl w:val="7E1A0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16784"/>
    <w:multiLevelType w:val="hybridMultilevel"/>
    <w:tmpl w:val="F60C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A3D12"/>
    <w:multiLevelType w:val="multilevel"/>
    <w:tmpl w:val="3484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91648"/>
    <w:multiLevelType w:val="hybridMultilevel"/>
    <w:tmpl w:val="C980A812"/>
    <w:lvl w:ilvl="0" w:tplc="70303F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F28DF"/>
    <w:multiLevelType w:val="hybridMultilevel"/>
    <w:tmpl w:val="3508F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B25CC"/>
    <w:multiLevelType w:val="hybridMultilevel"/>
    <w:tmpl w:val="8DC2A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41A3"/>
    <w:multiLevelType w:val="hybridMultilevel"/>
    <w:tmpl w:val="25C8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73D3C"/>
    <w:multiLevelType w:val="multilevel"/>
    <w:tmpl w:val="E19A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7159F"/>
    <w:multiLevelType w:val="multilevel"/>
    <w:tmpl w:val="4666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60F27"/>
    <w:multiLevelType w:val="multilevel"/>
    <w:tmpl w:val="E356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25A14"/>
    <w:multiLevelType w:val="hybridMultilevel"/>
    <w:tmpl w:val="66B24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E7D"/>
    <w:multiLevelType w:val="multilevel"/>
    <w:tmpl w:val="32C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70503">
    <w:abstractNumId w:val="19"/>
  </w:num>
  <w:num w:numId="2" w16cid:durableId="624312941">
    <w:abstractNumId w:val="13"/>
  </w:num>
  <w:num w:numId="3" w16cid:durableId="329601640">
    <w:abstractNumId w:val="18"/>
  </w:num>
  <w:num w:numId="4" w16cid:durableId="364449081">
    <w:abstractNumId w:val="3"/>
  </w:num>
  <w:num w:numId="5" w16cid:durableId="2002544177">
    <w:abstractNumId w:val="5"/>
  </w:num>
  <w:num w:numId="6" w16cid:durableId="1042827515">
    <w:abstractNumId w:val="4"/>
  </w:num>
  <w:num w:numId="7" w16cid:durableId="1818836631">
    <w:abstractNumId w:val="8"/>
  </w:num>
  <w:num w:numId="8" w16cid:durableId="1394616275">
    <w:abstractNumId w:val="1"/>
  </w:num>
  <w:num w:numId="9" w16cid:durableId="1122383260">
    <w:abstractNumId w:val="10"/>
  </w:num>
  <w:num w:numId="10" w16cid:durableId="1158423974">
    <w:abstractNumId w:val="15"/>
  </w:num>
  <w:num w:numId="11" w16cid:durableId="570577946">
    <w:abstractNumId w:val="12"/>
  </w:num>
  <w:num w:numId="12" w16cid:durableId="1181044849">
    <w:abstractNumId w:val="9"/>
  </w:num>
  <w:num w:numId="13" w16cid:durableId="904343516">
    <w:abstractNumId w:val="14"/>
  </w:num>
  <w:num w:numId="14" w16cid:durableId="1040009753">
    <w:abstractNumId w:val="6"/>
  </w:num>
  <w:num w:numId="15" w16cid:durableId="869075618">
    <w:abstractNumId w:val="11"/>
  </w:num>
  <w:num w:numId="16" w16cid:durableId="1625887854">
    <w:abstractNumId w:val="0"/>
  </w:num>
  <w:num w:numId="17" w16cid:durableId="517622791">
    <w:abstractNumId w:val="20"/>
  </w:num>
  <w:num w:numId="18" w16cid:durableId="77941427">
    <w:abstractNumId w:val="17"/>
  </w:num>
  <w:num w:numId="19" w16cid:durableId="167520333">
    <w:abstractNumId w:val="16"/>
  </w:num>
  <w:num w:numId="20" w16cid:durableId="1055277627">
    <w:abstractNumId w:val="2"/>
  </w:num>
  <w:num w:numId="21" w16cid:durableId="1159032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52"/>
    <w:rsid w:val="0000733E"/>
    <w:rsid w:val="00010249"/>
    <w:rsid w:val="00012B71"/>
    <w:rsid w:val="0001484A"/>
    <w:rsid w:val="00032F36"/>
    <w:rsid w:val="00036245"/>
    <w:rsid w:val="000447A1"/>
    <w:rsid w:val="00054B26"/>
    <w:rsid w:val="000652F9"/>
    <w:rsid w:val="00066912"/>
    <w:rsid w:val="0008600C"/>
    <w:rsid w:val="000967EE"/>
    <w:rsid w:val="0009693B"/>
    <w:rsid w:val="000A2A47"/>
    <w:rsid w:val="000A7163"/>
    <w:rsid w:val="000B49DC"/>
    <w:rsid w:val="000D0E9E"/>
    <w:rsid w:val="000D1158"/>
    <w:rsid w:val="000E1E17"/>
    <w:rsid w:val="000F0B83"/>
    <w:rsid w:val="000F26CD"/>
    <w:rsid w:val="00106547"/>
    <w:rsid w:val="00110502"/>
    <w:rsid w:val="00112F64"/>
    <w:rsid w:val="0011483A"/>
    <w:rsid w:val="00120977"/>
    <w:rsid w:val="00121E69"/>
    <w:rsid w:val="00122EA7"/>
    <w:rsid w:val="00125B30"/>
    <w:rsid w:val="00132F69"/>
    <w:rsid w:val="0013475A"/>
    <w:rsid w:val="00145EB4"/>
    <w:rsid w:val="00147E1C"/>
    <w:rsid w:val="00150669"/>
    <w:rsid w:val="001515D1"/>
    <w:rsid w:val="00153B37"/>
    <w:rsid w:val="00154F48"/>
    <w:rsid w:val="00155D9F"/>
    <w:rsid w:val="001563D9"/>
    <w:rsid w:val="001650D0"/>
    <w:rsid w:val="00166304"/>
    <w:rsid w:val="00174B1D"/>
    <w:rsid w:val="001777A1"/>
    <w:rsid w:val="0018085D"/>
    <w:rsid w:val="00192F0B"/>
    <w:rsid w:val="0019303D"/>
    <w:rsid w:val="00193D0A"/>
    <w:rsid w:val="001C3C31"/>
    <w:rsid w:val="001C7F5A"/>
    <w:rsid w:val="001D599A"/>
    <w:rsid w:val="001D6C98"/>
    <w:rsid w:val="001D7F4C"/>
    <w:rsid w:val="001F4709"/>
    <w:rsid w:val="00200B83"/>
    <w:rsid w:val="002036A3"/>
    <w:rsid w:val="002205A7"/>
    <w:rsid w:val="00225CEC"/>
    <w:rsid w:val="002260A1"/>
    <w:rsid w:val="0024286C"/>
    <w:rsid w:val="00245773"/>
    <w:rsid w:val="00246131"/>
    <w:rsid w:val="002608CC"/>
    <w:rsid w:val="002646FF"/>
    <w:rsid w:val="00277ACA"/>
    <w:rsid w:val="0028203D"/>
    <w:rsid w:val="002821D4"/>
    <w:rsid w:val="00283D39"/>
    <w:rsid w:val="002914B7"/>
    <w:rsid w:val="00291EE4"/>
    <w:rsid w:val="00295CCF"/>
    <w:rsid w:val="00296A76"/>
    <w:rsid w:val="00296CB9"/>
    <w:rsid w:val="002A3393"/>
    <w:rsid w:val="002C742E"/>
    <w:rsid w:val="002D4D87"/>
    <w:rsid w:val="002D7BB7"/>
    <w:rsid w:val="002E3940"/>
    <w:rsid w:val="002E6064"/>
    <w:rsid w:val="00301BF2"/>
    <w:rsid w:val="00312DC0"/>
    <w:rsid w:val="003142A2"/>
    <w:rsid w:val="0031751A"/>
    <w:rsid w:val="00320E4C"/>
    <w:rsid w:val="003226AB"/>
    <w:rsid w:val="003311EA"/>
    <w:rsid w:val="003319D7"/>
    <w:rsid w:val="003579B3"/>
    <w:rsid w:val="00381BA0"/>
    <w:rsid w:val="00394104"/>
    <w:rsid w:val="00396622"/>
    <w:rsid w:val="003A066F"/>
    <w:rsid w:val="003A2DAF"/>
    <w:rsid w:val="003A49CA"/>
    <w:rsid w:val="003B4A4E"/>
    <w:rsid w:val="003B5CF6"/>
    <w:rsid w:val="003B5EA8"/>
    <w:rsid w:val="003B607A"/>
    <w:rsid w:val="003C4701"/>
    <w:rsid w:val="003C477E"/>
    <w:rsid w:val="003C5CA1"/>
    <w:rsid w:val="003D0AAD"/>
    <w:rsid w:val="003D228F"/>
    <w:rsid w:val="003D5144"/>
    <w:rsid w:val="003D63C9"/>
    <w:rsid w:val="003D6574"/>
    <w:rsid w:val="003E0927"/>
    <w:rsid w:val="003E10DD"/>
    <w:rsid w:val="0040073B"/>
    <w:rsid w:val="00401F32"/>
    <w:rsid w:val="00412D40"/>
    <w:rsid w:val="00416BED"/>
    <w:rsid w:val="00421DC2"/>
    <w:rsid w:val="00422A3C"/>
    <w:rsid w:val="0044652C"/>
    <w:rsid w:val="00452353"/>
    <w:rsid w:val="00472D49"/>
    <w:rsid w:val="004776D2"/>
    <w:rsid w:val="00477FB5"/>
    <w:rsid w:val="00491117"/>
    <w:rsid w:val="004969FC"/>
    <w:rsid w:val="004A1848"/>
    <w:rsid w:val="004A3EC7"/>
    <w:rsid w:val="004B5D72"/>
    <w:rsid w:val="004E1405"/>
    <w:rsid w:val="004E5D83"/>
    <w:rsid w:val="004F0A83"/>
    <w:rsid w:val="005109A8"/>
    <w:rsid w:val="005111F1"/>
    <w:rsid w:val="00515095"/>
    <w:rsid w:val="00517836"/>
    <w:rsid w:val="00520952"/>
    <w:rsid w:val="00521778"/>
    <w:rsid w:val="00526DC0"/>
    <w:rsid w:val="00544F91"/>
    <w:rsid w:val="00546669"/>
    <w:rsid w:val="00551862"/>
    <w:rsid w:val="00555D4F"/>
    <w:rsid w:val="0055785D"/>
    <w:rsid w:val="00561054"/>
    <w:rsid w:val="00571F18"/>
    <w:rsid w:val="00582CE4"/>
    <w:rsid w:val="0058700D"/>
    <w:rsid w:val="0058783D"/>
    <w:rsid w:val="00597E0B"/>
    <w:rsid w:val="005A4201"/>
    <w:rsid w:val="005B655F"/>
    <w:rsid w:val="005C1F4A"/>
    <w:rsid w:val="005C70A7"/>
    <w:rsid w:val="005E663F"/>
    <w:rsid w:val="005E685D"/>
    <w:rsid w:val="005F2B3E"/>
    <w:rsid w:val="005F453F"/>
    <w:rsid w:val="005F7FFA"/>
    <w:rsid w:val="006034FB"/>
    <w:rsid w:val="00603CE9"/>
    <w:rsid w:val="00604527"/>
    <w:rsid w:val="0060481B"/>
    <w:rsid w:val="006113D3"/>
    <w:rsid w:val="00620034"/>
    <w:rsid w:val="00623ED2"/>
    <w:rsid w:val="0062453F"/>
    <w:rsid w:val="00640C9B"/>
    <w:rsid w:val="00644260"/>
    <w:rsid w:val="00645300"/>
    <w:rsid w:val="0065276F"/>
    <w:rsid w:val="006571BA"/>
    <w:rsid w:val="006611AD"/>
    <w:rsid w:val="00662282"/>
    <w:rsid w:val="006627F8"/>
    <w:rsid w:val="006651C0"/>
    <w:rsid w:val="0066785F"/>
    <w:rsid w:val="00672837"/>
    <w:rsid w:val="006753DB"/>
    <w:rsid w:val="006853CB"/>
    <w:rsid w:val="0069086F"/>
    <w:rsid w:val="0069273C"/>
    <w:rsid w:val="00693AC1"/>
    <w:rsid w:val="00694514"/>
    <w:rsid w:val="006A2CB6"/>
    <w:rsid w:val="006B179B"/>
    <w:rsid w:val="006B52D0"/>
    <w:rsid w:val="006B7B0C"/>
    <w:rsid w:val="006D5549"/>
    <w:rsid w:val="006D62C8"/>
    <w:rsid w:val="006D7EAB"/>
    <w:rsid w:val="006E0FD0"/>
    <w:rsid w:val="006F323D"/>
    <w:rsid w:val="006F441C"/>
    <w:rsid w:val="006F656E"/>
    <w:rsid w:val="00703322"/>
    <w:rsid w:val="007401EE"/>
    <w:rsid w:val="0075245A"/>
    <w:rsid w:val="007562AE"/>
    <w:rsid w:val="00761A59"/>
    <w:rsid w:val="00764D28"/>
    <w:rsid w:val="00765A44"/>
    <w:rsid w:val="00776384"/>
    <w:rsid w:val="0078175E"/>
    <w:rsid w:val="00793EA6"/>
    <w:rsid w:val="00794B14"/>
    <w:rsid w:val="007A4360"/>
    <w:rsid w:val="007B0315"/>
    <w:rsid w:val="007B149D"/>
    <w:rsid w:val="007C0217"/>
    <w:rsid w:val="007C172B"/>
    <w:rsid w:val="007C18FD"/>
    <w:rsid w:val="007C2FA7"/>
    <w:rsid w:val="007D2D70"/>
    <w:rsid w:val="007D3B2B"/>
    <w:rsid w:val="007D5B66"/>
    <w:rsid w:val="007E0765"/>
    <w:rsid w:val="007E3435"/>
    <w:rsid w:val="007F7607"/>
    <w:rsid w:val="00801E13"/>
    <w:rsid w:val="008051D6"/>
    <w:rsid w:val="008060C0"/>
    <w:rsid w:val="00810BD8"/>
    <w:rsid w:val="00812FE7"/>
    <w:rsid w:val="008163ED"/>
    <w:rsid w:val="00817855"/>
    <w:rsid w:val="00827385"/>
    <w:rsid w:val="00831979"/>
    <w:rsid w:val="00834A3A"/>
    <w:rsid w:val="00851779"/>
    <w:rsid w:val="0087354D"/>
    <w:rsid w:val="008737D5"/>
    <w:rsid w:val="00877FC8"/>
    <w:rsid w:val="008815A2"/>
    <w:rsid w:val="00883C32"/>
    <w:rsid w:val="00891C4E"/>
    <w:rsid w:val="008A7265"/>
    <w:rsid w:val="008B78D2"/>
    <w:rsid w:val="008C5052"/>
    <w:rsid w:val="008C5573"/>
    <w:rsid w:val="008C6343"/>
    <w:rsid w:val="008D4203"/>
    <w:rsid w:val="008E1D0A"/>
    <w:rsid w:val="008E1FBF"/>
    <w:rsid w:val="008E5101"/>
    <w:rsid w:val="008E5604"/>
    <w:rsid w:val="0090237D"/>
    <w:rsid w:val="00904597"/>
    <w:rsid w:val="00905E13"/>
    <w:rsid w:val="00907D41"/>
    <w:rsid w:val="009140EF"/>
    <w:rsid w:val="009164BB"/>
    <w:rsid w:val="009164E2"/>
    <w:rsid w:val="00920FAF"/>
    <w:rsid w:val="00921C9E"/>
    <w:rsid w:val="00921E37"/>
    <w:rsid w:val="00925DA0"/>
    <w:rsid w:val="00930238"/>
    <w:rsid w:val="00931DA8"/>
    <w:rsid w:val="009353B8"/>
    <w:rsid w:val="00947152"/>
    <w:rsid w:val="00950231"/>
    <w:rsid w:val="009503E8"/>
    <w:rsid w:val="009562DC"/>
    <w:rsid w:val="0097046D"/>
    <w:rsid w:val="00977900"/>
    <w:rsid w:val="00977E50"/>
    <w:rsid w:val="00980EDC"/>
    <w:rsid w:val="009820BF"/>
    <w:rsid w:val="009870B2"/>
    <w:rsid w:val="009912A8"/>
    <w:rsid w:val="00991A88"/>
    <w:rsid w:val="00993CA0"/>
    <w:rsid w:val="00994B95"/>
    <w:rsid w:val="00996349"/>
    <w:rsid w:val="009A26A7"/>
    <w:rsid w:val="009A6C4C"/>
    <w:rsid w:val="009B09F4"/>
    <w:rsid w:val="009C40B7"/>
    <w:rsid w:val="009C55F4"/>
    <w:rsid w:val="009C75A4"/>
    <w:rsid w:val="009D330A"/>
    <w:rsid w:val="009D761F"/>
    <w:rsid w:val="009E0162"/>
    <w:rsid w:val="009E3F45"/>
    <w:rsid w:val="009E5FE2"/>
    <w:rsid w:val="009E6849"/>
    <w:rsid w:val="009F12ED"/>
    <w:rsid w:val="009F5EA8"/>
    <w:rsid w:val="009F799A"/>
    <w:rsid w:val="00A06903"/>
    <w:rsid w:val="00A1164F"/>
    <w:rsid w:val="00A1188B"/>
    <w:rsid w:val="00A13483"/>
    <w:rsid w:val="00A17089"/>
    <w:rsid w:val="00A33FE7"/>
    <w:rsid w:val="00A3720B"/>
    <w:rsid w:val="00A46A1F"/>
    <w:rsid w:val="00A46C18"/>
    <w:rsid w:val="00A47F97"/>
    <w:rsid w:val="00A55B99"/>
    <w:rsid w:val="00A57C65"/>
    <w:rsid w:val="00A61EED"/>
    <w:rsid w:val="00A63A61"/>
    <w:rsid w:val="00A721E3"/>
    <w:rsid w:val="00A73E94"/>
    <w:rsid w:val="00A84506"/>
    <w:rsid w:val="00A86339"/>
    <w:rsid w:val="00A877B0"/>
    <w:rsid w:val="00A901DE"/>
    <w:rsid w:val="00AA0AB7"/>
    <w:rsid w:val="00AA2952"/>
    <w:rsid w:val="00AA5244"/>
    <w:rsid w:val="00AB0BA3"/>
    <w:rsid w:val="00AB192D"/>
    <w:rsid w:val="00AB259E"/>
    <w:rsid w:val="00AB6340"/>
    <w:rsid w:val="00AC260C"/>
    <w:rsid w:val="00AC572E"/>
    <w:rsid w:val="00AD1617"/>
    <w:rsid w:val="00AD43BF"/>
    <w:rsid w:val="00AF21B9"/>
    <w:rsid w:val="00AF3E2D"/>
    <w:rsid w:val="00AF49C4"/>
    <w:rsid w:val="00B14436"/>
    <w:rsid w:val="00B14612"/>
    <w:rsid w:val="00B15789"/>
    <w:rsid w:val="00B33F05"/>
    <w:rsid w:val="00B344F0"/>
    <w:rsid w:val="00B36D22"/>
    <w:rsid w:val="00B3729E"/>
    <w:rsid w:val="00B42A2F"/>
    <w:rsid w:val="00B45462"/>
    <w:rsid w:val="00B456D6"/>
    <w:rsid w:val="00B46AF0"/>
    <w:rsid w:val="00B577DD"/>
    <w:rsid w:val="00B702A0"/>
    <w:rsid w:val="00B72647"/>
    <w:rsid w:val="00B7498A"/>
    <w:rsid w:val="00B75F8B"/>
    <w:rsid w:val="00B76498"/>
    <w:rsid w:val="00B804EF"/>
    <w:rsid w:val="00B822A5"/>
    <w:rsid w:val="00BA3048"/>
    <w:rsid w:val="00BA4C88"/>
    <w:rsid w:val="00BB4A19"/>
    <w:rsid w:val="00BC254C"/>
    <w:rsid w:val="00BC2D77"/>
    <w:rsid w:val="00BC4CF9"/>
    <w:rsid w:val="00BC73E7"/>
    <w:rsid w:val="00BD79A8"/>
    <w:rsid w:val="00BF4575"/>
    <w:rsid w:val="00C0217A"/>
    <w:rsid w:val="00C11DB4"/>
    <w:rsid w:val="00C20E70"/>
    <w:rsid w:val="00C31F8D"/>
    <w:rsid w:val="00C42C26"/>
    <w:rsid w:val="00C51CF2"/>
    <w:rsid w:val="00C5202F"/>
    <w:rsid w:val="00C7003D"/>
    <w:rsid w:val="00C76F92"/>
    <w:rsid w:val="00C85DD9"/>
    <w:rsid w:val="00C86531"/>
    <w:rsid w:val="00CA0CAA"/>
    <w:rsid w:val="00CB37CA"/>
    <w:rsid w:val="00CB3921"/>
    <w:rsid w:val="00CB4FB3"/>
    <w:rsid w:val="00CC19DB"/>
    <w:rsid w:val="00CE5036"/>
    <w:rsid w:val="00CE694E"/>
    <w:rsid w:val="00CE6C39"/>
    <w:rsid w:val="00CE7582"/>
    <w:rsid w:val="00CF1EBF"/>
    <w:rsid w:val="00CF39AD"/>
    <w:rsid w:val="00CF41E1"/>
    <w:rsid w:val="00CF4DD5"/>
    <w:rsid w:val="00D05014"/>
    <w:rsid w:val="00D05C99"/>
    <w:rsid w:val="00D131DB"/>
    <w:rsid w:val="00D2326D"/>
    <w:rsid w:val="00D40FB4"/>
    <w:rsid w:val="00D428D5"/>
    <w:rsid w:val="00D42D37"/>
    <w:rsid w:val="00D47659"/>
    <w:rsid w:val="00D517BD"/>
    <w:rsid w:val="00D669A7"/>
    <w:rsid w:val="00D6705F"/>
    <w:rsid w:val="00D73D66"/>
    <w:rsid w:val="00D77955"/>
    <w:rsid w:val="00D834FC"/>
    <w:rsid w:val="00D87DAF"/>
    <w:rsid w:val="00D913BD"/>
    <w:rsid w:val="00D9658F"/>
    <w:rsid w:val="00DB12CC"/>
    <w:rsid w:val="00DC0FE3"/>
    <w:rsid w:val="00DC2242"/>
    <w:rsid w:val="00DD003B"/>
    <w:rsid w:val="00DD066D"/>
    <w:rsid w:val="00DD7D4D"/>
    <w:rsid w:val="00DE461D"/>
    <w:rsid w:val="00DE744A"/>
    <w:rsid w:val="00DF06ED"/>
    <w:rsid w:val="00E012A5"/>
    <w:rsid w:val="00E05F58"/>
    <w:rsid w:val="00E06254"/>
    <w:rsid w:val="00E12A65"/>
    <w:rsid w:val="00E17C03"/>
    <w:rsid w:val="00E53345"/>
    <w:rsid w:val="00E617CB"/>
    <w:rsid w:val="00E82F42"/>
    <w:rsid w:val="00E90637"/>
    <w:rsid w:val="00E9360C"/>
    <w:rsid w:val="00E9507B"/>
    <w:rsid w:val="00E95091"/>
    <w:rsid w:val="00E96AD3"/>
    <w:rsid w:val="00EA47D0"/>
    <w:rsid w:val="00EC3474"/>
    <w:rsid w:val="00F03651"/>
    <w:rsid w:val="00F07475"/>
    <w:rsid w:val="00F2691C"/>
    <w:rsid w:val="00F312DF"/>
    <w:rsid w:val="00F33B39"/>
    <w:rsid w:val="00F40F91"/>
    <w:rsid w:val="00F43C14"/>
    <w:rsid w:val="00F45384"/>
    <w:rsid w:val="00F549DC"/>
    <w:rsid w:val="00F61F2B"/>
    <w:rsid w:val="00F64926"/>
    <w:rsid w:val="00F6769D"/>
    <w:rsid w:val="00F71A95"/>
    <w:rsid w:val="00F7293B"/>
    <w:rsid w:val="00F736ED"/>
    <w:rsid w:val="00F74F61"/>
    <w:rsid w:val="00F82D49"/>
    <w:rsid w:val="00F85B42"/>
    <w:rsid w:val="00F95250"/>
    <w:rsid w:val="00FA201C"/>
    <w:rsid w:val="00FB0EEA"/>
    <w:rsid w:val="00FC571A"/>
    <w:rsid w:val="00FC6F70"/>
    <w:rsid w:val="00FC7F98"/>
    <w:rsid w:val="00FD1F71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68594"/>
  <w15:chartTrackingRefBased/>
  <w15:docId w15:val="{32ED713E-C7EE-4215-873C-0B85632E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B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0F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0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31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315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97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E13"/>
    <w:pPr>
      <w:ind w:left="720"/>
      <w:contextualSpacing/>
    </w:pPr>
  </w:style>
  <w:style w:type="paragraph" w:customStyle="1" w:styleId="trt0xe">
    <w:name w:val="trt0xe"/>
    <w:basedOn w:val="Normal"/>
    <w:rsid w:val="005B65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Heading2Char">
    <w:name w:val="Heading 2 Char"/>
    <w:basedOn w:val="DefaultParagraphFont"/>
    <w:link w:val="Heading2"/>
    <w:rsid w:val="006E0FD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102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2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690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D4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arson-eng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DC25FD5861F478DA4D190CFAE2E6B" ma:contentTypeVersion="7" ma:contentTypeDescription="Create a new document." ma:contentTypeScope="" ma:versionID="d4ede0bfb2dafc69ebdd54a531b03b02">
  <xsd:schema xmlns:xsd="http://www.w3.org/2001/XMLSchema" xmlns:xs="http://www.w3.org/2001/XMLSchema" xmlns:p="http://schemas.microsoft.com/office/2006/metadata/properties" xmlns:ns3="2cef205a-5899-4ae6-992c-ec14b9626e09" targetNamespace="http://schemas.microsoft.com/office/2006/metadata/properties" ma:root="true" ma:fieldsID="02881e985c79bfd3b69cd483648b687b" ns3:_="">
    <xsd:import namespace="2cef205a-5899-4ae6-992c-ec14b9626e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205a-5899-4ae6-992c-ec14b9626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272D-6C54-428D-A171-14AA86BAB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4791D6-6EB3-4CEA-B9C5-F27B6D6F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205a-5899-4ae6-992c-ec14b9626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5FDEC-417D-4FA7-9DD6-48CA88ECF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150CC-EDA1-43E5-9E9D-59801D48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431</Words>
  <Characters>2791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Browell</dc:creator>
  <cp:keywords/>
  <dc:description/>
  <cp:lastModifiedBy>Steve Addison</cp:lastModifiedBy>
  <cp:revision>4</cp:revision>
  <cp:lastPrinted>2024-01-23T12:13:00Z</cp:lastPrinted>
  <dcterms:created xsi:type="dcterms:W3CDTF">2025-09-18T07:34:00Z</dcterms:created>
  <dcterms:modified xsi:type="dcterms:W3CDTF">2025-09-29T14:58:00Z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0x0101000DEDC25FD5861F478DA4D190CFAE2E6B</vt:lpwstr>
  </property>
</Properties>
</file>